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FD28" w14:textId="77777777" w:rsidR="001D1734" w:rsidRDefault="001D1734" w:rsidP="0076096C">
      <w:pPr>
        <w:pStyle w:val="Lauftext"/>
        <w:jc w:val="left"/>
        <w:rPr>
          <w:rFonts w:ascii="Myriad Pro" w:hAnsi="Myriad Pro" w:cs="Arial"/>
          <w:color w:val="auto"/>
        </w:rPr>
      </w:pPr>
    </w:p>
    <w:p w14:paraId="34C0ED21" w14:textId="77777777" w:rsidR="00E00C4A" w:rsidRPr="00E00C4A" w:rsidRDefault="00E00C4A" w:rsidP="0076096C">
      <w:pPr>
        <w:pStyle w:val="Lauftext"/>
        <w:jc w:val="left"/>
        <w:rPr>
          <w:rFonts w:ascii="Myriad Pro" w:hAnsi="Myriad Pro" w:cs="Arial"/>
          <w:color w:val="auto"/>
        </w:rPr>
      </w:pPr>
    </w:p>
    <w:p w14:paraId="6855DFBB" w14:textId="77777777" w:rsidR="001D1734" w:rsidRPr="00E00C4A" w:rsidRDefault="001D1734" w:rsidP="0076096C">
      <w:pPr>
        <w:pStyle w:val="Lauftext"/>
        <w:jc w:val="left"/>
        <w:rPr>
          <w:rFonts w:ascii="Myriad Pro" w:hAnsi="Myriad Pro" w:cs="Arial"/>
        </w:rPr>
      </w:pPr>
    </w:p>
    <w:p w14:paraId="4174F37B" w14:textId="77777777" w:rsidR="0076096C" w:rsidRDefault="00E1524C" w:rsidP="00E1524C">
      <w:pPr>
        <w:pStyle w:val="Lauftext"/>
        <w:jc w:val="center"/>
        <w:rPr>
          <w:rFonts w:ascii="Myriad Pro" w:hAnsi="Myriad Pro" w:cs="Arial"/>
          <w:b/>
          <w:color w:val="auto"/>
          <w:lang w:val="pt-BR"/>
        </w:rPr>
      </w:pPr>
      <w:r w:rsidRPr="00E1524C">
        <w:rPr>
          <w:rFonts w:ascii="Myriad Pro" w:hAnsi="Myriad Pro" w:cs="Arial"/>
          <w:b/>
          <w:color w:val="auto"/>
          <w:lang w:val="pt-BR"/>
        </w:rPr>
        <w:t>P R E S S E M I T T E I L U N G</w:t>
      </w:r>
    </w:p>
    <w:p w14:paraId="3EAD9AC3" w14:textId="77777777" w:rsidR="005D23A1" w:rsidRPr="002F596C" w:rsidRDefault="005D23A1" w:rsidP="00E1524C">
      <w:pPr>
        <w:pStyle w:val="Lauftext"/>
        <w:jc w:val="center"/>
        <w:rPr>
          <w:rFonts w:ascii="Myriad Pro" w:hAnsi="Myriad Pro" w:cs="Arial"/>
          <w:b/>
          <w:color w:val="auto"/>
          <w:lang w:val="pt-BR"/>
        </w:rPr>
      </w:pPr>
    </w:p>
    <w:p w14:paraId="251705F4" w14:textId="77777777" w:rsidR="0076096C" w:rsidRPr="002F596C" w:rsidRDefault="0076096C" w:rsidP="00E1524C">
      <w:pPr>
        <w:spacing w:after="0" w:line="360" w:lineRule="auto"/>
        <w:jc w:val="both"/>
        <w:rPr>
          <w:rFonts w:cs="Arial"/>
          <w:sz w:val="24"/>
          <w:szCs w:val="24"/>
          <w:lang w:val="pt-BR"/>
        </w:rPr>
      </w:pPr>
    </w:p>
    <w:p w14:paraId="6FDFD6ED" w14:textId="708D1129" w:rsidR="006D2C6B" w:rsidRPr="006D2C6B" w:rsidRDefault="006D2C6B" w:rsidP="006D2C6B">
      <w:pPr>
        <w:spacing w:after="0" w:line="360" w:lineRule="auto"/>
        <w:jc w:val="center"/>
        <w:rPr>
          <w:b/>
          <w:bCs/>
          <w:lang w:val="en-US"/>
        </w:rPr>
      </w:pPr>
      <w:r w:rsidRPr="006D2C6B">
        <w:rPr>
          <w:b/>
          <w:bCs/>
          <w:lang w:val="en-US"/>
        </w:rPr>
        <w:t xml:space="preserve">Successful PROFINET Security Plugfest </w:t>
      </w:r>
      <w:r>
        <w:rPr>
          <w:b/>
          <w:bCs/>
          <w:lang w:val="en-US"/>
        </w:rPr>
        <w:t>D</w:t>
      </w:r>
      <w:r w:rsidRPr="006D2C6B">
        <w:rPr>
          <w:b/>
          <w:bCs/>
          <w:lang w:val="en-US"/>
        </w:rPr>
        <w:t xml:space="preserve">emonstrates </w:t>
      </w:r>
    </w:p>
    <w:p w14:paraId="794527C6" w14:textId="767FB8F2" w:rsidR="006D2C6B" w:rsidRPr="006D2C6B" w:rsidRDefault="006D2C6B" w:rsidP="006D2C6B">
      <w:pPr>
        <w:spacing w:after="0" w:line="360" w:lineRule="auto"/>
        <w:jc w:val="center"/>
        <w:rPr>
          <w:b/>
          <w:bCs/>
          <w:lang w:val="en-US"/>
        </w:rPr>
      </w:pPr>
      <w:r>
        <w:rPr>
          <w:b/>
          <w:bCs/>
          <w:lang w:val="en-US"/>
        </w:rPr>
        <w:t>P</w:t>
      </w:r>
      <w:r w:rsidRPr="006D2C6B">
        <w:rPr>
          <w:b/>
          <w:bCs/>
          <w:lang w:val="en-US"/>
        </w:rPr>
        <w:t xml:space="preserve">rogress in </w:t>
      </w:r>
      <w:r>
        <w:rPr>
          <w:b/>
          <w:bCs/>
          <w:lang w:val="en-US"/>
        </w:rPr>
        <w:t>S</w:t>
      </w:r>
      <w:r w:rsidRPr="006D2C6B">
        <w:rPr>
          <w:b/>
          <w:bCs/>
          <w:lang w:val="en-US"/>
        </w:rPr>
        <w:t xml:space="preserve">ecure </w:t>
      </w:r>
      <w:r>
        <w:rPr>
          <w:b/>
          <w:bCs/>
          <w:lang w:val="en-US"/>
        </w:rPr>
        <w:t>C</w:t>
      </w:r>
      <w:r w:rsidRPr="006D2C6B">
        <w:rPr>
          <w:b/>
          <w:bCs/>
          <w:lang w:val="en-US"/>
        </w:rPr>
        <w:t>ommunication</w:t>
      </w:r>
    </w:p>
    <w:p w14:paraId="6D13C380" w14:textId="77777777" w:rsidR="006D2C6B" w:rsidRPr="006D2C6B" w:rsidRDefault="006D2C6B" w:rsidP="006D2C6B">
      <w:pPr>
        <w:spacing w:after="0" w:line="360" w:lineRule="auto"/>
        <w:jc w:val="center"/>
        <w:rPr>
          <w:i/>
          <w:iCs/>
          <w:lang w:val="en-US"/>
        </w:rPr>
      </w:pPr>
      <w:r w:rsidRPr="006D2C6B">
        <w:rPr>
          <w:i/>
          <w:iCs/>
          <w:lang w:val="en-US"/>
        </w:rPr>
        <w:t>PI (PROFIBUS &amp; PROFINET International) strengthens industrial cyber security</w:t>
      </w:r>
    </w:p>
    <w:p w14:paraId="46C39698" w14:textId="6E528C5E" w:rsidR="008E3F2E" w:rsidRPr="006D2C6B" w:rsidRDefault="008E3F2E" w:rsidP="00626CCE">
      <w:pPr>
        <w:spacing w:after="0" w:line="360" w:lineRule="auto"/>
        <w:jc w:val="center"/>
        <w:rPr>
          <w:i/>
          <w:iCs/>
          <w:lang w:val="en-US"/>
        </w:rPr>
      </w:pPr>
    </w:p>
    <w:p w14:paraId="62451440" w14:textId="77777777" w:rsidR="00E42FF5" w:rsidRPr="006D2C6B" w:rsidRDefault="00E42FF5" w:rsidP="007E226F">
      <w:pPr>
        <w:spacing w:after="0" w:line="360" w:lineRule="auto"/>
        <w:jc w:val="both"/>
        <w:rPr>
          <w:lang w:val="en-US"/>
        </w:rPr>
      </w:pPr>
    </w:p>
    <w:p w14:paraId="7E7FA236" w14:textId="4F4E005E" w:rsidR="006D2C6B" w:rsidRPr="006D2C6B" w:rsidRDefault="003A0765" w:rsidP="006D2C6B">
      <w:pPr>
        <w:autoSpaceDE w:val="0"/>
        <w:autoSpaceDN w:val="0"/>
        <w:adjustRightInd w:val="0"/>
        <w:spacing w:after="0" w:line="360" w:lineRule="auto"/>
        <w:jc w:val="both"/>
        <w:rPr>
          <w:lang w:val="en-US"/>
        </w:rPr>
      </w:pPr>
      <w:r w:rsidRPr="006D2C6B">
        <w:rPr>
          <w:b/>
          <w:bCs/>
          <w:lang w:val="en-US"/>
        </w:rPr>
        <w:t>Karlsruhe</w:t>
      </w:r>
      <w:r w:rsidR="006D2C6B" w:rsidRPr="006D2C6B">
        <w:rPr>
          <w:b/>
          <w:bCs/>
          <w:lang w:val="en-US"/>
        </w:rPr>
        <w:t xml:space="preserve"> - Germany</w:t>
      </w:r>
      <w:r w:rsidR="008E3F2E" w:rsidRPr="006D2C6B">
        <w:rPr>
          <w:b/>
          <w:bCs/>
          <w:lang w:val="en-US"/>
        </w:rPr>
        <w:t>,</w:t>
      </w:r>
      <w:r w:rsidR="004A2757" w:rsidRPr="006D2C6B">
        <w:rPr>
          <w:b/>
          <w:bCs/>
          <w:lang w:val="en-US"/>
        </w:rPr>
        <w:t xml:space="preserve"> </w:t>
      </w:r>
      <w:r w:rsidR="006D2581" w:rsidRPr="006D2C6B">
        <w:rPr>
          <w:b/>
          <w:bCs/>
          <w:lang w:val="en-US"/>
        </w:rPr>
        <w:t>O</w:t>
      </w:r>
      <w:r w:rsidR="006D2C6B" w:rsidRPr="006D2C6B">
        <w:rPr>
          <w:b/>
          <w:bCs/>
          <w:lang w:val="en-US"/>
        </w:rPr>
        <w:t>c</w:t>
      </w:r>
      <w:r w:rsidR="006D2581" w:rsidRPr="006D2C6B">
        <w:rPr>
          <w:b/>
          <w:bCs/>
          <w:lang w:val="en-US"/>
        </w:rPr>
        <w:t>tober</w:t>
      </w:r>
      <w:r w:rsidR="006D2C6B">
        <w:rPr>
          <w:b/>
          <w:bCs/>
          <w:lang w:val="en-US"/>
        </w:rPr>
        <w:t xml:space="preserve"> 15</w:t>
      </w:r>
      <w:r w:rsidR="006D2C6B" w:rsidRPr="006D2C6B">
        <w:rPr>
          <w:b/>
          <w:bCs/>
          <w:vertAlign w:val="superscript"/>
          <w:lang w:val="en-US"/>
        </w:rPr>
        <w:t>th</w:t>
      </w:r>
      <w:r w:rsidR="006D2C6B" w:rsidRPr="006D2C6B">
        <w:rPr>
          <w:b/>
          <w:bCs/>
          <w:lang w:val="en-US"/>
        </w:rPr>
        <w:t xml:space="preserve">, </w:t>
      </w:r>
      <w:r w:rsidR="00D477F0" w:rsidRPr="006D2C6B">
        <w:rPr>
          <w:b/>
          <w:bCs/>
          <w:lang w:val="en-US"/>
        </w:rPr>
        <w:t>202</w:t>
      </w:r>
      <w:r w:rsidR="00572AAB" w:rsidRPr="006D2C6B">
        <w:rPr>
          <w:b/>
          <w:bCs/>
          <w:lang w:val="en-US"/>
        </w:rPr>
        <w:t>5</w:t>
      </w:r>
      <w:r w:rsidRPr="006D2C6B">
        <w:rPr>
          <w:b/>
          <w:bCs/>
          <w:lang w:val="en-US"/>
        </w:rPr>
        <w:t>:</w:t>
      </w:r>
      <w:r w:rsidRPr="006D2C6B">
        <w:rPr>
          <w:lang w:val="en-US"/>
        </w:rPr>
        <w:t xml:space="preserve"> </w:t>
      </w:r>
      <w:r w:rsidR="006D2C6B" w:rsidRPr="006D2C6B">
        <w:rPr>
          <w:lang w:val="en-US"/>
        </w:rPr>
        <w:t>PI (PROFIBUS &amp; PROFINET International) can proudly report on an extremely successful PROFINET Security Plugfest, which took place from 30 September to 1 October 2025 at the East Bavarian Technical University (OTH) Amberg-Weiden. Hosted by aia automations institut GmbH and the East Bavarian Technical University (OTH) Amberg-Weiden, leading technology providers and device manufacturers from the automation industry gathered to intensively test the latest PROFINET security features and ensure interoperability.</w:t>
      </w:r>
    </w:p>
    <w:p w14:paraId="017EFB31" w14:textId="77777777" w:rsidR="006D2C6B" w:rsidRPr="006D2C6B" w:rsidRDefault="006D2C6B" w:rsidP="006D2C6B">
      <w:pPr>
        <w:autoSpaceDE w:val="0"/>
        <w:autoSpaceDN w:val="0"/>
        <w:adjustRightInd w:val="0"/>
        <w:spacing w:after="0" w:line="360" w:lineRule="auto"/>
        <w:jc w:val="both"/>
        <w:rPr>
          <w:lang w:val="en-US"/>
        </w:rPr>
      </w:pPr>
    </w:p>
    <w:p w14:paraId="36955973" w14:textId="41042FA9" w:rsidR="006D2C6B" w:rsidRPr="006D2C6B" w:rsidRDefault="006D2C6B" w:rsidP="006D2C6B">
      <w:pPr>
        <w:autoSpaceDE w:val="0"/>
        <w:autoSpaceDN w:val="0"/>
        <w:adjustRightInd w:val="0"/>
        <w:spacing w:after="0" w:line="360" w:lineRule="auto"/>
        <w:jc w:val="both"/>
        <w:rPr>
          <w:lang w:val="en-US"/>
        </w:rPr>
      </w:pPr>
      <w:r w:rsidRPr="006D2C6B">
        <w:rPr>
          <w:lang w:val="en-US"/>
        </w:rPr>
        <w:t>The plugfest focused on the further development and validation of critical security mechanisms that are essential for protecting modern industrial networks. Among other things,</w:t>
      </w:r>
      <w:r w:rsidR="00F65E12">
        <w:rPr>
          <w:lang w:val="en-US"/>
        </w:rPr>
        <w:t xml:space="preserve"> the</w:t>
      </w:r>
      <w:r w:rsidRPr="006D2C6B">
        <w:rPr>
          <w:lang w:val="en-US"/>
        </w:rPr>
        <w:t xml:space="preserve"> participants tested Security Association Management (SAM), comprehensive tests for establishing secure communication connections using the latest Transport Layer Security (TLS) version, the Protection/De-Protection Protocol Class (PRO), advanced tests for cryptographic security of cyclic and acyclic communication, and interoperability tests using the PROFINET-specific Remote Service Interface (RSI) for connection establishment and record-based communication. </w:t>
      </w:r>
    </w:p>
    <w:p w14:paraId="1A957496" w14:textId="77777777" w:rsidR="006D2C6B" w:rsidRPr="006D2C6B" w:rsidRDefault="006D2C6B" w:rsidP="006D2C6B">
      <w:pPr>
        <w:autoSpaceDE w:val="0"/>
        <w:autoSpaceDN w:val="0"/>
        <w:adjustRightInd w:val="0"/>
        <w:spacing w:after="0" w:line="360" w:lineRule="auto"/>
        <w:jc w:val="both"/>
        <w:rPr>
          <w:lang w:val="en-US"/>
        </w:rPr>
      </w:pPr>
    </w:p>
    <w:p w14:paraId="2C106B4A" w14:textId="77777777" w:rsidR="006D2C6B" w:rsidRPr="006D2C6B" w:rsidRDefault="006D2C6B" w:rsidP="006D2C6B">
      <w:pPr>
        <w:autoSpaceDE w:val="0"/>
        <w:autoSpaceDN w:val="0"/>
        <w:adjustRightInd w:val="0"/>
        <w:spacing w:after="0" w:line="360" w:lineRule="auto"/>
        <w:jc w:val="both"/>
        <w:rPr>
          <w:lang w:val="en-US"/>
        </w:rPr>
      </w:pPr>
      <w:r w:rsidRPr="006D2C6B">
        <w:rPr>
          <w:lang w:val="en-US"/>
        </w:rPr>
        <w:t xml:space="preserve">The participating companies made remarkable progress in validating PROFINET security. For example, security tests involving multiple controllers and multiple end devices were successfully carried out, and proof of the secure establishment of application relations (AR) via RSI was provided. </w:t>
      </w:r>
    </w:p>
    <w:p w14:paraId="0CF0B679" w14:textId="77777777" w:rsidR="006D2C6B" w:rsidRPr="006D2C6B" w:rsidRDefault="006D2C6B" w:rsidP="006D2C6B">
      <w:pPr>
        <w:autoSpaceDE w:val="0"/>
        <w:autoSpaceDN w:val="0"/>
        <w:adjustRightInd w:val="0"/>
        <w:spacing w:after="0" w:line="360" w:lineRule="auto"/>
        <w:jc w:val="both"/>
        <w:rPr>
          <w:lang w:val="en-US"/>
        </w:rPr>
      </w:pPr>
    </w:p>
    <w:p w14:paraId="03BBBE1E" w14:textId="09950977" w:rsidR="006D2581" w:rsidRDefault="006D2C6B" w:rsidP="006D2C6B">
      <w:pPr>
        <w:autoSpaceDE w:val="0"/>
        <w:autoSpaceDN w:val="0"/>
        <w:adjustRightInd w:val="0"/>
        <w:spacing w:after="0" w:line="360" w:lineRule="auto"/>
        <w:jc w:val="both"/>
        <w:rPr>
          <w:lang w:val="en-US"/>
        </w:rPr>
      </w:pPr>
      <w:r w:rsidRPr="006D2C6B">
        <w:rPr>
          <w:lang w:val="en-US"/>
        </w:rPr>
        <w:lastRenderedPageBreak/>
        <w:t>These extensive tests were based on the current development status of the certification test for this scope. These findings and developments are now being made available to the entire PI community in the form of trial bundles, allowing all members to benefit directly from the progress made.</w:t>
      </w:r>
    </w:p>
    <w:p w14:paraId="432F3DE2" w14:textId="77777777" w:rsidR="006D2C6B" w:rsidRPr="006D2C6B" w:rsidRDefault="006D2C6B" w:rsidP="006D2C6B">
      <w:pPr>
        <w:autoSpaceDE w:val="0"/>
        <w:autoSpaceDN w:val="0"/>
        <w:adjustRightInd w:val="0"/>
        <w:spacing w:after="0" w:line="360" w:lineRule="auto"/>
        <w:jc w:val="both"/>
        <w:rPr>
          <w:lang w:val="en-US"/>
        </w:rPr>
      </w:pPr>
    </w:p>
    <w:p w14:paraId="711884F2" w14:textId="1C54CA74" w:rsidR="006D2C6B" w:rsidRPr="006D2C6B" w:rsidRDefault="006D2C6B" w:rsidP="006A5831">
      <w:pPr>
        <w:autoSpaceDE w:val="0"/>
        <w:autoSpaceDN w:val="0"/>
        <w:adjustRightInd w:val="0"/>
        <w:spacing w:after="0" w:line="360" w:lineRule="auto"/>
        <w:jc w:val="both"/>
        <w:rPr>
          <w:lang w:val="en-US"/>
        </w:rPr>
      </w:pPr>
      <w:r w:rsidRPr="006D2C6B">
        <w:rPr>
          <w:lang w:val="en-US"/>
        </w:rPr>
        <w:t>The plugfest underscores PI's ongoing efforts to advance standards for industrial communication and continuously improve cybersecurity in automation technology. The results of this Security Plugfest represent a decisive step towards securing industrial automation networks. The successful collaboration of members in validating state-of-the-art security technologies reinforces PI's commitment to establishing PROFINET as the most secure and reliable communication solution for Industry 4.0.</w:t>
      </w:r>
    </w:p>
    <w:p w14:paraId="465DA327" w14:textId="11D1EBB6" w:rsidR="00FF7FBE" w:rsidRPr="006D2C6B" w:rsidRDefault="00FF7FBE" w:rsidP="006D2581">
      <w:pPr>
        <w:autoSpaceDE w:val="0"/>
        <w:autoSpaceDN w:val="0"/>
        <w:adjustRightInd w:val="0"/>
        <w:spacing w:after="0" w:line="360" w:lineRule="auto"/>
        <w:jc w:val="center"/>
      </w:pPr>
      <w:r w:rsidRPr="006D2C6B">
        <w:t>***</w:t>
      </w:r>
    </w:p>
    <w:p w14:paraId="1148FC7E" w14:textId="77777777" w:rsidR="00E208F5" w:rsidRPr="006D2C6B" w:rsidRDefault="00E208F5" w:rsidP="00FF7FBE">
      <w:pPr>
        <w:spacing w:after="0" w:line="360" w:lineRule="auto"/>
        <w:jc w:val="center"/>
      </w:pPr>
    </w:p>
    <w:p w14:paraId="7E2683AE" w14:textId="77777777" w:rsidR="006D2C6B" w:rsidRPr="006D2C6B" w:rsidRDefault="006D2C6B" w:rsidP="006D2C6B">
      <w:pPr>
        <w:autoSpaceDE w:val="0"/>
        <w:autoSpaceDN w:val="0"/>
        <w:adjustRightInd w:val="0"/>
        <w:spacing w:after="0" w:line="360" w:lineRule="auto"/>
        <w:jc w:val="both"/>
        <w:rPr>
          <w:lang w:val="en-US"/>
        </w:rPr>
      </w:pPr>
      <w:r w:rsidRPr="006D2C6B">
        <w:rPr>
          <w:b/>
          <w:bCs/>
          <w:lang w:val="en-US"/>
        </w:rPr>
        <w:t>Graphic:</w:t>
      </w:r>
      <w:r w:rsidRPr="006D2C6B">
        <w:rPr>
          <w:lang w:val="en-US"/>
        </w:rPr>
        <w:t xml:space="preserve"> Twenty-four participants from nine companies took part in the PROFINET Security Plugfest to thoroughly test the latest PROFINET security features and ensure interoperability.</w:t>
      </w:r>
    </w:p>
    <w:p w14:paraId="7A3D370C" w14:textId="77777777" w:rsidR="006D2C6B" w:rsidRDefault="006D2C6B" w:rsidP="006D2C6B">
      <w:pPr>
        <w:spacing w:after="0" w:line="240" w:lineRule="auto"/>
        <w:jc w:val="both"/>
        <w:rPr>
          <w:bCs/>
          <w:lang w:val="en-US"/>
        </w:rPr>
      </w:pPr>
    </w:p>
    <w:p w14:paraId="0FCC1772" w14:textId="26969775" w:rsidR="006D2581" w:rsidRPr="006D2C6B" w:rsidRDefault="006D2581" w:rsidP="006D2581">
      <w:pPr>
        <w:spacing w:after="0" w:line="240" w:lineRule="auto"/>
        <w:rPr>
          <w:b/>
          <w:lang w:val="en-US"/>
        </w:rPr>
      </w:pPr>
      <w:r w:rsidRPr="006D2C6B">
        <w:rPr>
          <w:bCs/>
          <w:noProof/>
        </w:rPr>
        <w:drawing>
          <wp:inline distT="0" distB="0" distL="0" distR="0" wp14:anchorId="3F508A07" wp14:editId="01D34893">
            <wp:extent cx="5759450" cy="2805430"/>
            <wp:effectExtent l="0" t="0" r="0" b="0"/>
            <wp:docPr id="20001000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805430"/>
                    </a:xfrm>
                    <a:prstGeom prst="rect">
                      <a:avLst/>
                    </a:prstGeom>
                    <a:noFill/>
                    <a:ln>
                      <a:noFill/>
                    </a:ln>
                  </pic:spPr>
                </pic:pic>
              </a:graphicData>
            </a:graphic>
          </wp:inline>
        </w:drawing>
      </w:r>
    </w:p>
    <w:p w14:paraId="7008FA07" w14:textId="4D41C124" w:rsidR="006C6D75" w:rsidRPr="006D2C6B" w:rsidRDefault="006C6D75">
      <w:pPr>
        <w:spacing w:after="0" w:line="240" w:lineRule="auto"/>
        <w:rPr>
          <w:lang w:val="en-US"/>
        </w:rPr>
      </w:pPr>
    </w:p>
    <w:p w14:paraId="367E84E2" w14:textId="079E0630" w:rsidR="00B53B96" w:rsidRPr="006D2C6B" w:rsidRDefault="00B53B96">
      <w:pPr>
        <w:spacing w:after="0" w:line="240" w:lineRule="auto"/>
        <w:rPr>
          <w:lang w:val="en-US"/>
        </w:rPr>
      </w:pPr>
      <w:r w:rsidRPr="006D2C6B">
        <w:rPr>
          <w:lang w:val="en-US"/>
        </w:rPr>
        <w:br w:type="page"/>
      </w:r>
    </w:p>
    <w:p w14:paraId="54600A25" w14:textId="77777777" w:rsidR="00902EEB" w:rsidRPr="006D2C6B" w:rsidRDefault="00902EEB" w:rsidP="00902EEB">
      <w:pPr>
        <w:rPr>
          <w:lang w:val="en-US"/>
        </w:rPr>
      </w:pPr>
    </w:p>
    <w:p w14:paraId="671BD549" w14:textId="77777777" w:rsidR="00F037A6" w:rsidRPr="00F037A6" w:rsidRDefault="00F037A6" w:rsidP="00F037A6">
      <w:pPr>
        <w:spacing w:line="360" w:lineRule="auto"/>
        <w:rPr>
          <w:b/>
          <w:lang w:val="en-US"/>
        </w:rPr>
      </w:pPr>
      <w:r w:rsidRPr="00F037A6">
        <w:rPr>
          <w:b/>
          <w:lang w:val="en-US"/>
        </w:rPr>
        <w:t>Press contact:</w:t>
      </w:r>
      <w:r w:rsidRPr="00F037A6">
        <w:rPr>
          <w:b/>
          <w:lang w:val="en-US"/>
        </w:rPr>
        <w:tab/>
      </w:r>
      <w:r w:rsidRPr="00F037A6">
        <w:rPr>
          <w:b/>
          <w:lang w:val="en-US"/>
        </w:rPr>
        <w:tab/>
      </w:r>
      <w:r w:rsidRPr="00F037A6">
        <w:rPr>
          <w:b/>
          <w:lang w:val="en-US"/>
        </w:rPr>
        <w:tab/>
      </w:r>
      <w:r w:rsidRPr="00F037A6">
        <w:rPr>
          <w:b/>
          <w:lang w:val="en-US"/>
        </w:rPr>
        <w:tab/>
      </w:r>
      <w:r w:rsidRPr="00F037A6">
        <w:rPr>
          <w:b/>
          <w:lang w:val="en-US"/>
        </w:rPr>
        <w:tab/>
      </w:r>
      <w:r w:rsidRPr="00F037A6">
        <w:rPr>
          <w:b/>
          <w:lang w:val="en-US"/>
        </w:rPr>
        <w:tab/>
      </w:r>
      <w:r w:rsidRPr="00F037A6">
        <w:rPr>
          <w:b/>
          <w:lang w:val="en-US"/>
        </w:rPr>
        <w:tab/>
      </w:r>
    </w:p>
    <w:p w14:paraId="31D234F3" w14:textId="77777777" w:rsidR="00F037A6" w:rsidRPr="00F037A6" w:rsidRDefault="00F037A6" w:rsidP="00F037A6">
      <w:pPr>
        <w:spacing w:after="0" w:line="360" w:lineRule="auto"/>
        <w:rPr>
          <w:lang w:val="en-US"/>
        </w:rPr>
      </w:pPr>
      <w:r w:rsidRPr="00F037A6">
        <w:rPr>
          <w:lang w:val="en-US"/>
        </w:rPr>
        <w:t>PI (PROFIBUS &amp; PROFINET International)</w:t>
      </w:r>
    </w:p>
    <w:p w14:paraId="6846298A" w14:textId="77777777" w:rsidR="00F037A6" w:rsidRPr="0008252F" w:rsidRDefault="00F037A6" w:rsidP="00F037A6">
      <w:pPr>
        <w:spacing w:after="0" w:line="360" w:lineRule="auto"/>
      </w:pPr>
      <w:r w:rsidRPr="0008252F">
        <w:t>PROFIBUS Nutzerorganisation e. V.</w:t>
      </w:r>
    </w:p>
    <w:p w14:paraId="66B4761C" w14:textId="77777777" w:rsidR="00F037A6" w:rsidRPr="0008252F" w:rsidRDefault="00F037A6" w:rsidP="00F037A6">
      <w:pPr>
        <w:spacing w:after="0" w:line="360" w:lineRule="auto"/>
      </w:pPr>
      <w:r w:rsidRPr="0008252F">
        <w:t>Barbara Weber</w:t>
      </w:r>
    </w:p>
    <w:p w14:paraId="34240E5A" w14:textId="77777777" w:rsidR="00F037A6" w:rsidRPr="00F037A6" w:rsidRDefault="00F037A6" w:rsidP="00F037A6">
      <w:pPr>
        <w:pStyle w:val="berschrift4"/>
        <w:spacing w:before="0" w:after="0" w:line="360" w:lineRule="auto"/>
        <w:rPr>
          <w:rFonts w:ascii="Myriad Pro" w:hAnsi="Myriad Pro"/>
          <w:b w:val="0"/>
          <w:sz w:val="22"/>
          <w:szCs w:val="22"/>
          <w:lang w:val="en-US"/>
        </w:rPr>
      </w:pPr>
      <w:r w:rsidRPr="00F037A6">
        <w:rPr>
          <w:rFonts w:ascii="Myriad Pro" w:hAnsi="Myriad Pro"/>
          <w:b w:val="0"/>
          <w:sz w:val="22"/>
          <w:lang w:val="en-US"/>
        </w:rPr>
        <w:t>Ohiostr. 8</w:t>
      </w:r>
    </w:p>
    <w:p w14:paraId="66476809" w14:textId="77777777" w:rsidR="00F037A6" w:rsidRPr="00F037A6" w:rsidRDefault="00F037A6" w:rsidP="00F037A6">
      <w:pPr>
        <w:pStyle w:val="berschrift4"/>
        <w:spacing w:before="0" w:after="0" w:line="360" w:lineRule="auto"/>
        <w:rPr>
          <w:rFonts w:ascii="Myriad Pro" w:hAnsi="Myriad Pro"/>
          <w:b w:val="0"/>
          <w:sz w:val="22"/>
          <w:szCs w:val="22"/>
          <w:lang w:val="en-US"/>
        </w:rPr>
      </w:pPr>
      <w:r w:rsidRPr="00F037A6">
        <w:rPr>
          <w:rFonts w:ascii="Myriad Pro" w:hAnsi="Myriad Pro"/>
          <w:b w:val="0"/>
          <w:sz w:val="22"/>
          <w:lang w:val="en-US"/>
        </w:rPr>
        <w:t>D-76149 Karlsruhe, Germany</w:t>
      </w:r>
    </w:p>
    <w:p w14:paraId="5C6F1D33" w14:textId="77777777" w:rsidR="00F037A6" w:rsidRPr="00F037A6" w:rsidRDefault="00F037A6" w:rsidP="00F037A6">
      <w:pPr>
        <w:spacing w:after="0" w:line="360" w:lineRule="auto"/>
        <w:rPr>
          <w:lang w:val="en-US"/>
        </w:rPr>
      </w:pPr>
      <w:r w:rsidRPr="00F037A6">
        <w:rPr>
          <w:lang w:val="en-US"/>
        </w:rPr>
        <w:t>Phone: +49 7 21 986 197 49</w:t>
      </w:r>
    </w:p>
    <w:p w14:paraId="2DC01800" w14:textId="4E8DA89C" w:rsidR="00F037A6" w:rsidRPr="00F037A6" w:rsidRDefault="00F037A6" w:rsidP="00F037A6">
      <w:pPr>
        <w:spacing w:after="0" w:line="360" w:lineRule="auto"/>
        <w:rPr>
          <w:lang w:val="en-US"/>
        </w:rPr>
      </w:pPr>
      <w:r>
        <w:rPr>
          <w:lang w:val="en-US"/>
        </w:rPr>
        <w:t>b</w:t>
      </w:r>
      <w:r w:rsidRPr="00F037A6">
        <w:rPr>
          <w:lang w:val="en-US"/>
        </w:rPr>
        <w:t>arbara.</w:t>
      </w:r>
      <w:r>
        <w:rPr>
          <w:lang w:val="en-US"/>
        </w:rPr>
        <w:t>w</w:t>
      </w:r>
      <w:r w:rsidRPr="00F037A6">
        <w:rPr>
          <w:lang w:val="en-US"/>
        </w:rPr>
        <w:t>eber@profibus.com</w:t>
      </w:r>
    </w:p>
    <w:p w14:paraId="3D65961C" w14:textId="77777777" w:rsidR="00F037A6" w:rsidRPr="00F037A6" w:rsidRDefault="00F037A6" w:rsidP="00F037A6">
      <w:pPr>
        <w:spacing w:after="0" w:line="360" w:lineRule="auto"/>
        <w:rPr>
          <w:lang w:val="en-US"/>
        </w:rPr>
      </w:pPr>
      <w:hyperlink r:id="rId9" w:history="1">
        <w:r w:rsidRPr="00F037A6">
          <w:rPr>
            <w:rStyle w:val="Hyperlink"/>
            <w:lang w:val="en-US"/>
          </w:rPr>
          <w:t>http://www.profibus.com</w:t>
        </w:r>
      </w:hyperlink>
    </w:p>
    <w:p w14:paraId="7D3C8F67" w14:textId="77777777" w:rsidR="00F037A6" w:rsidRPr="00F037A6" w:rsidRDefault="00F037A6" w:rsidP="00F037A6">
      <w:pPr>
        <w:spacing w:after="0" w:line="360" w:lineRule="auto"/>
        <w:rPr>
          <w:rFonts w:ascii="Arial" w:hAnsi="Arial" w:cs="Arial"/>
          <w:lang w:val="en-US"/>
        </w:rPr>
      </w:pPr>
      <w:r w:rsidRPr="00F037A6">
        <w:rPr>
          <w:lang w:val="en-US"/>
        </w:rPr>
        <w:br/>
        <w:t xml:space="preserve">This press release is available for download at </w:t>
      </w:r>
      <w:hyperlink r:id="rId10" w:history="1">
        <w:r w:rsidRPr="00F037A6">
          <w:rPr>
            <w:rStyle w:val="Hyperlink"/>
            <w:lang w:val="en-US"/>
          </w:rPr>
          <w:t>www.profibus.com</w:t>
        </w:r>
      </w:hyperlink>
      <w:r w:rsidRPr="00F037A6">
        <w:rPr>
          <w:lang w:val="en-US"/>
        </w:rPr>
        <w:t>.</w:t>
      </w:r>
    </w:p>
    <w:p w14:paraId="78EE106A" w14:textId="77777777" w:rsidR="00C05042" w:rsidRPr="00F037A6" w:rsidRDefault="00C05042" w:rsidP="00305A31">
      <w:pPr>
        <w:spacing w:after="0" w:line="360" w:lineRule="auto"/>
        <w:jc w:val="both"/>
        <w:rPr>
          <w:lang w:val="en-US"/>
        </w:rPr>
      </w:pPr>
    </w:p>
    <w:sectPr w:rsidR="00C05042" w:rsidRPr="00F037A6" w:rsidSect="00F014B8">
      <w:headerReference w:type="even" r:id="rId11"/>
      <w:headerReference w:type="default" r:id="rId12"/>
      <w:footerReference w:type="even" r:id="rId13"/>
      <w:footerReference w:type="default" r:id="rId14"/>
      <w:headerReference w:type="first" r:id="rId15"/>
      <w:footerReference w:type="first" r:id="rId16"/>
      <w:pgSz w:w="11906" w:h="16838"/>
      <w:pgMar w:top="3306" w:right="1418" w:bottom="284" w:left="1418" w:header="300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F5D2" w14:textId="77777777" w:rsidR="00E63A00" w:rsidRDefault="00E63A00" w:rsidP="00FF4B6C">
      <w:pPr>
        <w:spacing w:after="0" w:line="240" w:lineRule="auto"/>
      </w:pPr>
      <w:r>
        <w:separator/>
      </w:r>
    </w:p>
  </w:endnote>
  <w:endnote w:type="continuationSeparator" w:id="0">
    <w:p w14:paraId="04A71122" w14:textId="77777777" w:rsidR="00E63A00" w:rsidRDefault="00E63A00"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9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55F8" w14:textId="77777777" w:rsidR="0006015F" w:rsidRDefault="000601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801B" w14:textId="77777777" w:rsidR="005A2818" w:rsidRPr="00F014B8" w:rsidRDefault="00F014B8" w:rsidP="00F014B8">
    <w:pPr>
      <w:pStyle w:val="Fuzeile"/>
      <w:jc w:val="center"/>
      <w:rPr>
        <w:rFonts w:ascii="Arial" w:hAnsi="Arial" w:cs="Arial"/>
        <w:sz w:val="14"/>
        <w:szCs w:val="14"/>
      </w:rPr>
    </w:pPr>
    <w:r w:rsidRPr="00F014B8">
      <w:rPr>
        <w:rFonts w:ascii="Arial" w:hAnsi="Arial" w:cs="Arial"/>
        <w:sz w:val="14"/>
        <w:szCs w:val="14"/>
      </w:rPr>
      <w:t xml:space="preserve">Seite </w:t>
    </w:r>
    <w:r w:rsidRPr="00F014B8">
      <w:rPr>
        <w:rFonts w:ascii="Arial" w:hAnsi="Arial" w:cs="Arial"/>
        <w:sz w:val="14"/>
        <w:szCs w:val="14"/>
      </w:rPr>
      <w:fldChar w:fldCharType="begin"/>
    </w:r>
    <w:r w:rsidRPr="00F014B8">
      <w:rPr>
        <w:rFonts w:ascii="Arial" w:hAnsi="Arial" w:cs="Arial"/>
        <w:sz w:val="14"/>
        <w:szCs w:val="14"/>
      </w:rPr>
      <w:instrText>PAGE</w:instrText>
    </w:r>
    <w:r w:rsidRPr="00F014B8">
      <w:rPr>
        <w:rFonts w:ascii="Arial" w:hAnsi="Arial" w:cs="Arial"/>
        <w:sz w:val="14"/>
        <w:szCs w:val="14"/>
      </w:rPr>
      <w:fldChar w:fldCharType="separate"/>
    </w:r>
    <w:r w:rsidRPr="00F014B8">
      <w:rPr>
        <w:rFonts w:ascii="Arial" w:hAnsi="Arial" w:cs="Arial"/>
        <w:sz w:val="14"/>
        <w:szCs w:val="14"/>
      </w:rPr>
      <w:t>2</w:t>
    </w:r>
    <w:r w:rsidRPr="00F014B8">
      <w:rPr>
        <w:rFonts w:ascii="Arial" w:hAnsi="Arial" w:cs="Arial"/>
        <w:sz w:val="14"/>
        <w:szCs w:val="14"/>
      </w:rPr>
      <w:fldChar w:fldCharType="end"/>
    </w:r>
    <w:r w:rsidRPr="00F014B8">
      <w:rPr>
        <w:rFonts w:ascii="Arial" w:hAnsi="Arial" w:cs="Arial"/>
        <w:sz w:val="14"/>
        <w:szCs w:val="14"/>
      </w:rPr>
      <w:t xml:space="preserve"> von </w:t>
    </w:r>
    <w:r w:rsidRPr="00F014B8">
      <w:rPr>
        <w:rFonts w:ascii="Arial" w:hAnsi="Arial" w:cs="Arial"/>
        <w:sz w:val="14"/>
        <w:szCs w:val="14"/>
      </w:rPr>
      <w:fldChar w:fldCharType="begin"/>
    </w:r>
    <w:r w:rsidRPr="00F014B8">
      <w:rPr>
        <w:rFonts w:ascii="Arial" w:hAnsi="Arial" w:cs="Arial"/>
        <w:sz w:val="14"/>
        <w:szCs w:val="14"/>
      </w:rPr>
      <w:instrText>NUMPAGES</w:instrText>
    </w:r>
    <w:r w:rsidRPr="00F014B8">
      <w:rPr>
        <w:rFonts w:ascii="Arial" w:hAnsi="Arial" w:cs="Arial"/>
        <w:sz w:val="14"/>
        <w:szCs w:val="14"/>
      </w:rPr>
      <w:fldChar w:fldCharType="separate"/>
    </w:r>
    <w:r w:rsidRPr="00F014B8">
      <w:rPr>
        <w:rFonts w:ascii="Arial" w:hAnsi="Arial" w:cs="Arial"/>
        <w:sz w:val="14"/>
        <w:szCs w:val="14"/>
      </w:rPr>
      <w:t>3</w:t>
    </w:r>
    <w:r w:rsidRPr="00F014B8">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75D" w14:textId="4245221B" w:rsidR="002676D0" w:rsidRPr="0065467B" w:rsidRDefault="002676D0" w:rsidP="002676D0">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A30A07">
      <w:rPr>
        <w:rFonts w:ascii="Arial" w:hAnsi="Arial" w:cs="Arial"/>
        <w:b/>
        <w:caps/>
        <w:color w:val="5B5D6B"/>
        <w:sz w:val="14"/>
        <w:szCs w:val="14"/>
      </w:rPr>
      <w:t>Profibus</w:t>
    </w:r>
    <w:r w:rsidRPr="00A30A07">
      <w:rPr>
        <w:rFonts w:ascii="Arial" w:hAnsi="Arial" w:cs="Arial"/>
        <w:b/>
        <w:color w:val="5B5D6B"/>
        <w:sz w:val="14"/>
        <w:szCs w:val="14"/>
      </w:rPr>
      <w:t xml:space="preserve"> Nutzerorganisation e.V.</w:t>
    </w:r>
    <w:r w:rsidRPr="00A30A07">
      <w:rPr>
        <w:rFonts w:ascii="Arial" w:hAnsi="Arial" w:cs="Arial"/>
        <w:color w:val="5B5D6B"/>
        <w:sz w:val="14"/>
        <w:szCs w:val="14"/>
      </w:rPr>
      <w:t xml:space="preserve"> • </w:t>
    </w:r>
    <w:r w:rsidR="0006015F">
      <w:rPr>
        <w:rFonts w:ascii="Arial" w:hAnsi="Arial" w:cs="Arial"/>
        <w:color w:val="5B5D6B"/>
        <w:sz w:val="14"/>
        <w:szCs w:val="14"/>
      </w:rPr>
      <w:t>Ohiostr. 8</w:t>
    </w:r>
    <w:r w:rsidRPr="0065467B">
      <w:rPr>
        <w:rFonts w:ascii="Arial" w:hAnsi="Arial" w:cs="Arial"/>
        <w:color w:val="5B5D6B"/>
        <w:sz w:val="14"/>
        <w:szCs w:val="14"/>
      </w:rPr>
      <w:t xml:space="preserve"> • 761</w:t>
    </w:r>
    <w:r w:rsidR="0006015F" w:rsidRPr="0065467B">
      <w:rPr>
        <w:rFonts w:ascii="Arial" w:hAnsi="Arial" w:cs="Arial"/>
        <w:color w:val="5B5D6B"/>
        <w:sz w:val="14"/>
        <w:szCs w:val="14"/>
      </w:rPr>
      <w:t>49</w:t>
    </w:r>
    <w:r w:rsidRPr="0065467B">
      <w:rPr>
        <w:rFonts w:ascii="Arial" w:hAnsi="Arial" w:cs="Arial"/>
        <w:color w:val="5B5D6B"/>
        <w:sz w:val="14"/>
        <w:szCs w:val="14"/>
      </w:rPr>
      <w:t xml:space="preserve"> Karlsruhe • Tel.: +49 721 986 197 0 • Fax: +49 721 986 197 11 • Mail: info@profibus.com</w:t>
    </w:r>
  </w:p>
  <w:p w14:paraId="13D88DE2" w14:textId="77777777" w:rsidR="002676D0" w:rsidRPr="00A30A07" w:rsidRDefault="002676D0" w:rsidP="002676D0">
    <w:pPr>
      <w:tabs>
        <w:tab w:val="center" w:pos="4536"/>
        <w:tab w:val="right" w:pos="9072"/>
      </w:tabs>
      <w:spacing w:after="0" w:line="200" w:lineRule="atLeast"/>
      <w:ind w:left="-709" w:right="-711"/>
      <w:jc w:val="center"/>
      <w:rPr>
        <w:rFonts w:ascii="Arial" w:hAnsi="Arial" w:cs="Arial"/>
        <w:sz w:val="14"/>
        <w:szCs w:val="14"/>
      </w:rPr>
    </w:pPr>
    <w:r w:rsidRPr="00A30A07">
      <w:rPr>
        <w:rFonts w:ascii="Arial" w:hAnsi="Arial" w:cs="Arial"/>
        <w:b/>
        <w:color w:val="5B5D6B"/>
        <w:sz w:val="14"/>
        <w:szCs w:val="14"/>
      </w:rPr>
      <w:t>Vorstand:</w:t>
    </w:r>
    <w:r w:rsidRPr="00A30A07">
      <w:rPr>
        <w:rFonts w:ascii="Arial" w:hAnsi="Arial" w:cs="Arial"/>
        <w:color w:val="5B5D6B"/>
        <w:sz w:val="14"/>
        <w:szCs w:val="14"/>
      </w:rPr>
      <w:t xml:space="preserve"> </w:t>
    </w:r>
    <w:r>
      <w:rPr>
        <w:rFonts w:ascii="Arial" w:hAnsi="Arial" w:cs="Arial"/>
        <w:color w:val="5B5D6B"/>
        <w:sz w:val="14"/>
        <w:szCs w:val="14"/>
      </w:rPr>
      <w:t>Xaver Schmidt</w:t>
    </w:r>
    <w:r w:rsidRPr="00A30A07">
      <w:rPr>
        <w:rFonts w:ascii="Arial" w:hAnsi="Arial" w:cs="Arial"/>
        <w:color w:val="5B5D6B"/>
        <w:sz w:val="14"/>
        <w:szCs w:val="14"/>
      </w:rPr>
      <w:t xml:space="preserve"> (Vorsitzender) • </w:t>
    </w:r>
    <w:r>
      <w:rPr>
        <w:rFonts w:ascii="Arial" w:hAnsi="Arial" w:cs="Arial"/>
        <w:color w:val="5B5D6B"/>
        <w:sz w:val="14"/>
        <w:szCs w:val="14"/>
      </w:rPr>
      <w:t xml:space="preserve">Frank Moritz </w:t>
    </w:r>
    <w:r w:rsidRPr="00A30A07">
      <w:rPr>
        <w:rFonts w:ascii="Arial" w:hAnsi="Arial" w:cs="Arial"/>
        <w:color w:val="5B5D6B"/>
        <w:sz w:val="14"/>
        <w:szCs w:val="14"/>
      </w:rPr>
      <w:t>•</w:t>
    </w:r>
    <w:r>
      <w:rPr>
        <w:rFonts w:ascii="Arial" w:hAnsi="Arial" w:cs="Arial"/>
        <w:color w:val="5B5D6B"/>
        <w:sz w:val="14"/>
        <w:szCs w:val="14"/>
      </w:rPr>
      <w:t xml:space="preserve"> Prof. Dr. Felix Hackelöer </w:t>
    </w:r>
    <w:r w:rsidRPr="00A30A07">
      <w:rPr>
        <w:rFonts w:ascii="Arial" w:hAnsi="Arial" w:cs="Arial"/>
        <w:color w:val="5B5D6B"/>
        <w:sz w:val="14"/>
        <w:szCs w:val="14"/>
      </w:rPr>
      <w:t>•</w:t>
    </w:r>
    <w:r>
      <w:rPr>
        <w:rFonts w:ascii="Arial" w:hAnsi="Arial" w:cs="Arial"/>
        <w:color w:val="5B5D6B"/>
        <w:sz w:val="14"/>
        <w:szCs w:val="14"/>
      </w:rPr>
      <w:t xml:space="preserve"> Harald Müller </w:t>
    </w:r>
    <w:r w:rsidRPr="00A30A07">
      <w:rPr>
        <w:rFonts w:ascii="Arial" w:hAnsi="Arial" w:cs="Arial"/>
        <w:color w:val="5B5D6B"/>
        <w:sz w:val="14"/>
        <w:szCs w:val="14"/>
      </w:rPr>
      <w:t xml:space="preserve">• </w:t>
    </w:r>
    <w:r>
      <w:rPr>
        <w:rFonts w:ascii="Arial" w:hAnsi="Arial" w:cs="Arial"/>
        <w:b/>
        <w:color w:val="5B5D6B"/>
        <w:sz w:val="14"/>
        <w:szCs w:val="14"/>
      </w:rPr>
      <w:t>Amtsgericht</w:t>
    </w:r>
    <w:r w:rsidRPr="00A30A07">
      <w:rPr>
        <w:rFonts w:ascii="Arial" w:hAnsi="Arial" w:cs="Arial"/>
        <w:b/>
        <w:color w:val="5B5D6B"/>
        <w:sz w:val="14"/>
        <w:szCs w:val="14"/>
      </w:rPr>
      <w:t xml:space="preserve"> Mannheim</w:t>
    </w:r>
    <w:r w:rsidRPr="00A30A07">
      <w:rPr>
        <w:rFonts w:ascii="Arial" w:hAnsi="Arial" w:cs="Arial"/>
        <w:color w:val="5B5D6B"/>
        <w:sz w:val="14"/>
        <w:szCs w:val="14"/>
      </w:rPr>
      <w:t xml:space="preserve"> • Reg-Nr. </w:t>
    </w:r>
    <w:r>
      <w:rPr>
        <w:rFonts w:ascii="Arial" w:hAnsi="Arial" w:cs="Arial"/>
        <w:color w:val="5B5D6B"/>
        <w:sz w:val="14"/>
        <w:szCs w:val="14"/>
      </w:rPr>
      <w:t xml:space="preserve">VR </w:t>
    </w:r>
    <w:r w:rsidRPr="00A30A07">
      <w:rPr>
        <w:rFonts w:ascii="Arial" w:hAnsi="Arial" w:cs="Arial"/>
        <w:color w:val="5B5D6B"/>
        <w:sz w:val="14"/>
        <w:szCs w:val="14"/>
      </w:rPr>
      <w:t>102541</w:t>
    </w:r>
  </w:p>
  <w:p w14:paraId="75C7DB6F" w14:textId="77777777" w:rsidR="00F014B8" w:rsidRPr="00F014B8" w:rsidRDefault="00F014B8" w:rsidP="00F01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C72B" w14:textId="77777777" w:rsidR="00E63A00" w:rsidRDefault="00E63A00" w:rsidP="00FF4B6C">
      <w:pPr>
        <w:spacing w:after="0" w:line="240" w:lineRule="auto"/>
      </w:pPr>
      <w:r>
        <w:separator/>
      </w:r>
    </w:p>
  </w:footnote>
  <w:footnote w:type="continuationSeparator" w:id="0">
    <w:p w14:paraId="65FBC26B" w14:textId="77777777" w:rsidR="00E63A00" w:rsidRDefault="00E63A00"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6DA9" w14:textId="77777777" w:rsidR="0006015F" w:rsidRDefault="000601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489A" w14:textId="77777777" w:rsidR="005A2818" w:rsidRPr="00F95002" w:rsidRDefault="007672AF" w:rsidP="00FF4B6C">
    <w:pPr>
      <w:pStyle w:val="Lauftext"/>
      <w:spacing w:line="240" w:lineRule="auto"/>
      <w:jc w:val="left"/>
      <w:rPr>
        <w:rFonts w:ascii="Arial" w:hAnsi="Arial" w:cs="Arial"/>
        <w:color w:val="5B5D6B"/>
        <w:sz w:val="14"/>
        <w:szCs w:val="14"/>
      </w:rPr>
    </w:pPr>
    <w:r w:rsidRPr="00F95002">
      <w:rPr>
        <w:rFonts w:ascii="Arial" w:hAnsi="Arial" w:cs="Arial"/>
        <w:noProof/>
      </w:rPr>
      <w:drawing>
        <wp:anchor distT="0" distB="0" distL="114300" distR="114300" simplePos="0" relativeHeight="251657216" behindDoc="0" locked="0" layoutInCell="1" allowOverlap="1" wp14:anchorId="07692DFD" wp14:editId="6915F170">
          <wp:simplePos x="0" y="0"/>
          <wp:positionH relativeFrom="page">
            <wp:posOffset>5184775</wp:posOffset>
          </wp:positionH>
          <wp:positionV relativeFrom="page">
            <wp:posOffset>993775</wp:posOffset>
          </wp:positionV>
          <wp:extent cx="1581150" cy="6477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4C1B" w14:textId="77777777" w:rsidR="001D1734" w:rsidRDefault="007672AF">
    <w:pPr>
      <w:pStyle w:val="Kopfzeile"/>
    </w:pPr>
    <w:r>
      <w:rPr>
        <w:noProof/>
      </w:rPr>
      <w:drawing>
        <wp:anchor distT="0" distB="0" distL="114300" distR="114300" simplePos="0" relativeHeight="251658240" behindDoc="0" locked="0" layoutInCell="1" allowOverlap="1" wp14:anchorId="09DC4E2D" wp14:editId="63AFCAD2">
          <wp:simplePos x="0" y="0"/>
          <wp:positionH relativeFrom="page">
            <wp:posOffset>5337175</wp:posOffset>
          </wp:positionH>
          <wp:positionV relativeFrom="page">
            <wp:posOffset>1146175</wp:posOffset>
          </wp:positionV>
          <wp:extent cx="1581150" cy="6477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53848911" o:spid="_x0000_i1026" type="#_x0000_t75" style="width:6pt;height:6pt;visibility:visible;mso-wrap-style:square" o:bullet="t">
        <v:imagedata r:id="rId1" o:title=""/>
      </v:shape>
    </w:pict>
  </w:numPicBullet>
  <w:numPicBullet w:numPicBulletId="1">
    <w:pict>
      <v:shape id="Grafik 1170342600" o:spid="_x0000_i1027" type="#_x0000_t75" style="width:12pt;height:6pt;visibility:visible;mso-wrap-style:square" o:bullet="t">
        <v:imagedata r:id="rId2" o:title=""/>
      </v:shape>
    </w:pict>
  </w:numPicBullet>
  <w:numPicBullet w:numPicBulletId="2">
    <w:pict>
      <v:shape id="Grafik 715826238" o:spid="_x0000_i1028" type="#_x0000_t75" style="width:12pt;height:6pt;visibility:visible;mso-wrap-style:square" o:bullet="t">
        <v:imagedata r:id="rId3" o:title=""/>
      </v:shape>
    </w:pict>
  </w:numPicBullet>
  <w:numPicBullet w:numPicBulletId="3">
    <w:pict>
      <v:shape id="Grafik 1391206769" o:spid="_x0000_i1029" type="#_x0000_t75" style="width:12pt;height:12pt;visibility:visible;mso-wrap-style:square" o:bullet="t">
        <v:imagedata r:id="rId4" o:title=""/>
      </v:shape>
    </w:pict>
  </w:numPicBullet>
  <w:numPicBullet w:numPicBulletId="4">
    <w:pict>
      <v:shape id="Grafik 931221421" o:spid="_x0000_i1030" type="#_x0000_t75" style="width:210pt;height:252pt;visibility:visible;mso-wrap-style:square" o:bullet="t">
        <v:imagedata r:id="rId5"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800589"/>
    <w:multiLevelType w:val="multilevel"/>
    <w:tmpl w:val="2D1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48F9389B"/>
    <w:multiLevelType w:val="multilevel"/>
    <w:tmpl w:val="8A42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74EB4"/>
    <w:multiLevelType w:val="hybridMultilevel"/>
    <w:tmpl w:val="3650FD5E"/>
    <w:lvl w:ilvl="0" w:tplc="8A14CC34">
      <w:start w:val="1"/>
      <w:numFmt w:val="bullet"/>
      <w:lvlText w:val=""/>
      <w:lvlPicBulletId w:val="3"/>
      <w:lvlJc w:val="left"/>
      <w:pPr>
        <w:tabs>
          <w:tab w:val="num" w:pos="720"/>
        </w:tabs>
        <w:ind w:left="720" w:hanging="360"/>
      </w:pPr>
      <w:rPr>
        <w:rFonts w:ascii="Symbol" w:hAnsi="Symbol" w:hint="default"/>
      </w:rPr>
    </w:lvl>
    <w:lvl w:ilvl="1" w:tplc="7D107382">
      <w:start w:val="1"/>
      <w:numFmt w:val="bullet"/>
      <w:lvlText w:val=""/>
      <w:lvlPicBulletId w:val="3"/>
      <w:lvlJc w:val="left"/>
      <w:pPr>
        <w:tabs>
          <w:tab w:val="num" w:pos="1440"/>
        </w:tabs>
        <w:ind w:left="1440" w:hanging="360"/>
      </w:pPr>
      <w:rPr>
        <w:rFonts w:ascii="Symbol" w:hAnsi="Symbol" w:hint="default"/>
      </w:rPr>
    </w:lvl>
    <w:lvl w:ilvl="2" w:tplc="E6746ECC" w:tentative="1">
      <w:start w:val="1"/>
      <w:numFmt w:val="bullet"/>
      <w:lvlText w:val=""/>
      <w:lvlPicBulletId w:val="3"/>
      <w:lvlJc w:val="left"/>
      <w:pPr>
        <w:tabs>
          <w:tab w:val="num" w:pos="2160"/>
        </w:tabs>
        <w:ind w:left="2160" w:hanging="360"/>
      </w:pPr>
      <w:rPr>
        <w:rFonts w:ascii="Symbol" w:hAnsi="Symbol" w:hint="default"/>
      </w:rPr>
    </w:lvl>
    <w:lvl w:ilvl="3" w:tplc="0910FC96" w:tentative="1">
      <w:start w:val="1"/>
      <w:numFmt w:val="bullet"/>
      <w:lvlText w:val=""/>
      <w:lvlPicBulletId w:val="3"/>
      <w:lvlJc w:val="left"/>
      <w:pPr>
        <w:tabs>
          <w:tab w:val="num" w:pos="2880"/>
        </w:tabs>
        <w:ind w:left="2880" w:hanging="360"/>
      </w:pPr>
      <w:rPr>
        <w:rFonts w:ascii="Symbol" w:hAnsi="Symbol" w:hint="default"/>
      </w:rPr>
    </w:lvl>
    <w:lvl w:ilvl="4" w:tplc="AE1041E8" w:tentative="1">
      <w:start w:val="1"/>
      <w:numFmt w:val="bullet"/>
      <w:lvlText w:val=""/>
      <w:lvlPicBulletId w:val="3"/>
      <w:lvlJc w:val="left"/>
      <w:pPr>
        <w:tabs>
          <w:tab w:val="num" w:pos="3600"/>
        </w:tabs>
        <w:ind w:left="3600" w:hanging="360"/>
      </w:pPr>
      <w:rPr>
        <w:rFonts w:ascii="Symbol" w:hAnsi="Symbol" w:hint="default"/>
      </w:rPr>
    </w:lvl>
    <w:lvl w:ilvl="5" w:tplc="CFFA6218" w:tentative="1">
      <w:start w:val="1"/>
      <w:numFmt w:val="bullet"/>
      <w:lvlText w:val=""/>
      <w:lvlPicBulletId w:val="3"/>
      <w:lvlJc w:val="left"/>
      <w:pPr>
        <w:tabs>
          <w:tab w:val="num" w:pos="4320"/>
        </w:tabs>
        <w:ind w:left="4320" w:hanging="360"/>
      </w:pPr>
      <w:rPr>
        <w:rFonts w:ascii="Symbol" w:hAnsi="Symbol" w:hint="default"/>
      </w:rPr>
    </w:lvl>
    <w:lvl w:ilvl="6" w:tplc="9E7A3A7C" w:tentative="1">
      <w:start w:val="1"/>
      <w:numFmt w:val="bullet"/>
      <w:lvlText w:val=""/>
      <w:lvlPicBulletId w:val="3"/>
      <w:lvlJc w:val="left"/>
      <w:pPr>
        <w:tabs>
          <w:tab w:val="num" w:pos="5040"/>
        </w:tabs>
        <w:ind w:left="5040" w:hanging="360"/>
      </w:pPr>
      <w:rPr>
        <w:rFonts w:ascii="Symbol" w:hAnsi="Symbol" w:hint="default"/>
      </w:rPr>
    </w:lvl>
    <w:lvl w:ilvl="7" w:tplc="FD0E9E44" w:tentative="1">
      <w:start w:val="1"/>
      <w:numFmt w:val="bullet"/>
      <w:lvlText w:val=""/>
      <w:lvlPicBulletId w:val="3"/>
      <w:lvlJc w:val="left"/>
      <w:pPr>
        <w:tabs>
          <w:tab w:val="num" w:pos="5760"/>
        </w:tabs>
        <w:ind w:left="5760" w:hanging="360"/>
      </w:pPr>
      <w:rPr>
        <w:rFonts w:ascii="Symbol" w:hAnsi="Symbol" w:hint="default"/>
      </w:rPr>
    </w:lvl>
    <w:lvl w:ilvl="8" w:tplc="17BAAFCC" w:tentative="1">
      <w:start w:val="1"/>
      <w:numFmt w:val="bullet"/>
      <w:lvlText w:val=""/>
      <w:lvlPicBulletId w:val="3"/>
      <w:lvlJc w:val="left"/>
      <w:pPr>
        <w:tabs>
          <w:tab w:val="num" w:pos="6480"/>
        </w:tabs>
        <w:ind w:left="6480" w:hanging="360"/>
      </w:pPr>
      <w:rPr>
        <w:rFonts w:ascii="Symbol" w:hAnsi="Symbol" w:hint="default"/>
      </w:rPr>
    </w:lvl>
  </w:abstractNum>
  <w:num w:numId="1" w16cid:durableId="4289511">
    <w:abstractNumId w:val="0"/>
  </w:num>
  <w:num w:numId="2" w16cid:durableId="976883607">
    <w:abstractNumId w:val="2"/>
  </w:num>
  <w:num w:numId="3" w16cid:durableId="1371612701">
    <w:abstractNumId w:val="4"/>
  </w:num>
  <w:num w:numId="4" w16cid:durableId="1295059887">
    <w:abstractNumId w:val="1"/>
  </w:num>
  <w:num w:numId="5" w16cid:durableId="468401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2D"/>
    <w:rsid w:val="00004764"/>
    <w:rsid w:val="00007B73"/>
    <w:rsid w:val="000102F8"/>
    <w:rsid w:val="00015B26"/>
    <w:rsid w:val="000328F4"/>
    <w:rsid w:val="000333E4"/>
    <w:rsid w:val="000369DE"/>
    <w:rsid w:val="00053294"/>
    <w:rsid w:val="0005478C"/>
    <w:rsid w:val="0006015F"/>
    <w:rsid w:val="000603F6"/>
    <w:rsid w:val="00070E3A"/>
    <w:rsid w:val="000837E1"/>
    <w:rsid w:val="0008649E"/>
    <w:rsid w:val="000920E3"/>
    <w:rsid w:val="00092C0B"/>
    <w:rsid w:val="000938AF"/>
    <w:rsid w:val="000957A5"/>
    <w:rsid w:val="000A2CBC"/>
    <w:rsid w:val="000C7B06"/>
    <w:rsid w:val="000D2EEA"/>
    <w:rsid w:val="000E07A6"/>
    <w:rsid w:val="000E273D"/>
    <w:rsid w:val="000E314F"/>
    <w:rsid w:val="000E5A7F"/>
    <w:rsid w:val="000F67D4"/>
    <w:rsid w:val="00102B0B"/>
    <w:rsid w:val="00112C61"/>
    <w:rsid w:val="00135790"/>
    <w:rsid w:val="00143EF7"/>
    <w:rsid w:val="001443ED"/>
    <w:rsid w:val="00144A49"/>
    <w:rsid w:val="00152169"/>
    <w:rsid w:val="001616AB"/>
    <w:rsid w:val="001629AA"/>
    <w:rsid w:val="00163D74"/>
    <w:rsid w:val="001656CA"/>
    <w:rsid w:val="00176FDC"/>
    <w:rsid w:val="001773AB"/>
    <w:rsid w:val="001826A0"/>
    <w:rsid w:val="0018742B"/>
    <w:rsid w:val="001911BA"/>
    <w:rsid w:val="001A13D0"/>
    <w:rsid w:val="001A7044"/>
    <w:rsid w:val="001B3312"/>
    <w:rsid w:val="001B510D"/>
    <w:rsid w:val="001C0485"/>
    <w:rsid w:val="001C4FC1"/>
    <w:rsid w:val="001C6174"/>
    <w:rsid w:val="001C72B2"/>
    <w:rsid w:val="001D1734"/>
    <w:rsid w:val="001D58B8"/>
    <w:rsid w:val="001E1D82"/>
    <w:rsid w:val="001F466E"/>
    <w:rsid w:val="00201BBB"/>
    <w:rsid w:val="00211020"/>
    <w:rsid w:val="00214059"/>
    <w:rsid w:val="00222DA3"/>
    <w:rsid w:val="00253D8A"/>
    <w:rsid w:val="0025583B"/>
    <w:rsid w:val="002676D0"/>
    <w:rsid w:val="00271CFD"/>
    <w:rsid w:val="0027241F"/>
    <w:rsid w:val="00280D74"/>
    <w:rsid w:val="002865ED"/>
    <w:rsid w:val="00294779"/>
    <w:rsid w:val="002A20C6"/>
    <w:rsid w:val="002B030D"/>
    <w:rsid w:val="002B2BF7"/>
    <w:rsid w:val="002B390D"/>
    <w:rsid w:val="002B3AB9"/>
    <w:rsid w:val="002B3B4A"/>
    <w:rsid w:val="002B42DE"/>
    <w:rsid w:val="002B652A"/>
    <w:rsid w:val="002C2696"/>
    <w:rsid w:val="002C3D6A"/>
    <w:rsid w:val="002C3FAF"/>
    <w:rsid w:val="002E68DF"/>
    <w:rsid w:val="002F596C"/>
    <w:rsid w:val="002F7B1B"/>
    <w:rsid w:val="00305145"/>
    <w:rsid w:val="00305A31"/>
    <w:rsid w:val="00312C21"/>
    <w:rsid w:val="00315000"/>
    <w:rsid w:val="0032194C"/>
    <w:rsid w:val="00330C4F"/>
    <w:rsid w:val="0033610A"/>
    <w:rsid w:val="003376F6"/>
    <w:rsid w:val="0034753F"/>
    <w:rsid w:val="00347D19"/>
    <w:rsid w:val="003512F0"/>
    <w:rsid w:val="00354AFC"/>
    <w:rsid w:val="00356D8D"/>
    <w:rsid w:val="003769B4"/>
    <w:rsid w:val="003833F4"/>
    <w:rsid w:val="003921F1"/>
    <w:rsid w:val="003A0765"/>
    <w:rsid w:val="003B141A"/>
    <w:rsid w:val="003B1A5C"/>
    <w:rsid w:val="003B3C60"/>
    <w:rsid w:val="003B4843"/>
    <w:rsid w:val="003C6237"/>
    <w:rsid w:val="003D3325"/>
    <w:rsid w:val="003E4CBD"/>
    <w:rsid w:val="003F03EE"/>
    <w:rsid w:val="003F3837"/>
    <w:rsid w:val="003F4CEA"/>
    <w:rsid w:val="00406FD3"/>
    <w:rsid w:val="004169BC"/>
    <w:rsid w:val="0042199B"/>
    <w:rsid w:val="004220D6"/>
    <w:rsid w:val="0042765B"/>
    <w:rsid w:val="00431DE3"/>
    <w:rsid w:val="00434A1B"/>
    <w:rsid w:val="004357D6"/>
    <w:rsid w:val="0044059F"/>
    <w:rsid w:val="0044292D"/>
    <w:rsid w:val="0046576F"/>
    <w:rsid w:val="00465922"/>
    <w:rsid w:val="0046660B"/>
    <w:rsid w:val="004731BB"/>
    <w:rsid w:val="00476F77"/>
    <w:rsid w:val="0049791C"/>
    <w:rsid w:val="004A2757"/>
    <w:rsid w:val="004A422A"/>
    <w:rsid w:val="004B3323"/>
    <w:rsid w:val="004B51AE"/>
    <w:rsid w:val="004B7637"/>
    <w:rsid w:val="004C051C"/>
    <w:rsid w:val="004C0C92"/>
    <w:rsid w:val="004C716D"/>
    <w:rsid w:val="004F5038"/>
    <w:rsid w:val="004F5638"/>
    <w:rsid w:val="005160EB"/>
    <w:rsid w:val="00541CD9"/>
    <w:rsid w:val="00542CA4"/>
    <w:rsid w:val="005473AF"/>
    <w:rsid w:val="00551C85"/>
    <w:rsid w:val="005603ED"/>
    <w:rsid w:val="005620C0"/>
    <w:rsid w:val="00564DA6"/>
    <w:rsid w:val="005713A5"/>
    <w:rsid w:val="00572AAB"/>
    <w:rsid w:val="00581657"/>
    <w:rsid w:val="00585515"/>
    <w:rsid w:val="005903A0"/>
    <w:rsid w:val="00594AA3"/>
    <w:rsid w:val="00594D3A"/>
    <w:rsid w:val="005A2251"/>
    <w:rsid w:val="005A2818"/>
    <w:rsid w:val="005A2CB9"/>
    <w:rsid w:val="005C2AA9"/>
    <w:rsid w:val="005C5C34"/>
    <w:rsid w:val="005D101A"/>
    <w:rsid w:val="005D23A1"/>
    <w:rsid w:val="005F2DAE"/>
    <w:rsid w:val="0060348F"/>
    <w:rsid w:val="00604EAB"/>
    <w:rsid w:val="00606B28"/>
    <w:rsid w:val="006075A8"/>
    <w:rsid w:val="00613B08"/>
    <w:rsid w:val="00614F19"/>
    <w:rsid w:val="00617D44"/>
    <w:rsid w:val="00626CCE"/>
    <w:rsid w:val="00635CE3"/>
    <w:rsid w:val="006375DF"/>
    <w:rsid w:val="00637FE2"/>
    <w:rsid w:val="0065467B"/>
    <w:rsid w:val="00665665"/>
    <w:rsid w:val="006726F8"/>
    <w:rsid w:val="00677AD7"/>
    <w:rsid w:val="00680432"/>
    <w:rsid w:val="00686FE1"/>
    <w:rsid w:val="006960BD"/>
    <w:rsid w:val="006A1346"/>
    <w:rsid w:val="006A36B1"/>
    <w:rsid w:val="006A52BD"/>
    <w:rsid w:val="006A5831"/>
    <w:rsid w:val="006A7B90"/>
    <w:rsid w:val="006C1432"/>
    <w:rsid w:val="006C6D43"/>
    <w:rsid w:val="006C6D75"/>
    <w:rsid w:val="006C7487"/>
    <w:rsid w:val="006D2581"/>
    <w:rsid w:val="006D2C6B"/>
    <w:rsid w:val="006F5CD5"/>
    <w:rsid w:val="00702AF5"/>
    <w:rsid w:val="00705188"/>
    <w:rsid w:val="00713942"/>
    <w:rsid w:val="007139D0"/>
    <w:rsid w:val="00714A48"/>
    <w:rsid w:val="007158BA"/>
    <w:rsid w:val="007403AE"/>
    <w:rsid w:val="0074379C"/>
    <w:rsid w:val="00744F36"/>
    <w:rsid w:val="007554E5"/>
    <w:rsid w:val="00756AE9"/>
    <w:rsid w:val="0076096C"/>
    <w:rsid w:val="00762117"/>
    <w:rsid w:val="00762E1D"/>
    <w:rsid w:val="007647D1"/>
    <w:rsid w:val="007672AF"/>
    <w:rsid w:val="00780210"/>
    <w:rsid w:val="007B0070"/>
    <w:rsid w:val="007B314B"/>
    <w:rsid w:val="007D60C8"/>
    <w:rsid w:val="007D620D"/>
    <w:rsid w:val="007D775D"/>
    <w:rsid w:val="007D7A2B"/>
    <w:rsid w:val="007E226F"/>
    <w:rsid w:val="007E73CE"/>
    <w:rsid w:val="007E7FD6"/>
    <w:rsid w:val="007F032B"/>
    <w:rsid w:val="007F12D7"/>
    <w:rsid w:val="007F4233"/>
    <w:rsid w:val="007F55FB"/>
    <w:rsid w:val="007F698C"/>
    <w:rsid w:val="007F6A83"/>
    <w:rsid w:val="008132DC"/>
    <w:rsid w:val="008231E8"/>
    <w:rsid w:val="00834505"/>
    <w:rsid w:val="0084592B"/>
    <w:rsid w:val="008554C9"/>
    <w:rsid w:val="00863DE1"/>
    <w:rsid w:val="0087562A"/>
    <w:rsid w:val="008768EF"/>
    <w:rsid w:val="00881F1A"/>
    <w:rsid w:val="00886053"/>
    <w:rsid w:val="008A4BC0"/>
    <w:rsid w:val="008B1493"/>
    <w:rsid w:val="008B5836"/>
    <w:rsid w:val="008B71F7"/>
    <w:rsid w:val="008C3E10"/>
    <w:rsid w:val="008D04CA"/>
    <w:rsid w:val="008D29A3"/>
    <w:rsid w:val="008D6BD7"/>
    <w:rsid w:val="008E3F2E"/>
    <w:rsid w:val="008E5EFE"/>
    <w:rsid w:val="008F0D8D"/>
    <w:rsid w:val="009003C9"/>
    <w:rsid w:val="00902EEB"/>
    <w:rsid w:val="00903928"/>
    <w:rsid w:val="00905A10"/>
    <w:rsid w:val="00907BDD"/>
    <w:rsid w:val="00925DF4"/>
    <w:rsid w:val="00930A35"/>
    <w:rsid w:val="00932302"/>
    <w:rsid w:val="00940F76"/>
    <w:rsid w:val="00942F6B"/>
    <w:rsid w:val="009440B5"/>
    <w:rsid w:val="00967FD2"/>
    <w:rsid w:val="009716B1"/>
    <w:rsid w:val="0097443C"/>
    <w:rsid w:val="009751F6"/>
    <w:rsid w:val="009758EA"/>
    <w:rsid w:val="00977615"/>
    <w:rsid w:val="0099688C"/>
    <w:rsid w:val="009B60E8"/>
    <w:rsid w:val="009D1E47"/>
    <w:rsid w:val="009D6A65"/>
    <w:rsid w:val="009D6A70"/>
    <w:rsid w:val="009F20F4"/>
    <w:rsid w:val="009F7731"/>
    <w:rsid w:val="00A01B88"/>
    <w:rsid w:val="00A03E8E"/>
    <w:rsid w:val="00A242E0"/>
    <w:rsid w:val="00A44814"/>
    <w:rsid w:val="00A64164"/>
    <w:rsid w:val="00A645FE"/>
    <w:rsid w:val="00A802F0"/>
    <w:rsid w:val="00A81093"/>
    <w:rsid w:val="00A90CF7"/>
    <w:rsid w:val="00A92B8E"/>
    <w:rsid w:val="00AA3DB3"/>
    <w:rsid w:val="00AB3562"/>
    <w:rsid w:val="00AB6C68"/>
    <w:rsid w:val="00AC00E4"/>
    <w:rsid w:val="00AC24EF"/>
    <w:rsid w:val="00AD14A0"/>
    <w:rsid w:val="00AD3FCE"/>
    <w:rsid w:val="00AE4C5A"/>
    <w:rsid w:val="00AF6A3E"/>
    <w:rsid w:val="00B027C5"/>
    <w:rsid w:val="00B0730C"/>
    <w:rsid w:val="00B1347E"/>
    <w:rsid w:val="00B37D89"/>
    <w:rsid w:val="00B424EF"/>
    <w:rsid w:val="00B50777"/>
    <w:rsid w:val="00B53B96"/>
    <w:rsid w:val="00B567EA"/>
    <w:rsid w:val="00B60FCA"/>
    <w:rsid w:val="00B90F08"/>
    <w:rsid w:val="00B96825"/>
    <w:rsid w:val="00BA2EA5"/>
    <w:rsid w:val="00BA7C9F"/>
    <w:rsid w:val="00BD297E"/>
    <w:rsid w:val="00BD51CE"/>
    <w:rsid w:val="00BE620E"/>
    <w:rsid w:val="00BF39D4"/>
    <w:rsid w:val="00C04517"/>
    <w:rsid w:val="00C05042"/>
    <w:rsid w:val="00C060A6"/>
    <w:rsid w:val="00C23076"/>
    <w:rsid w:val="00C2472F"/>
    <w:rsid w:val="00C24D60"/>
    <w:rsid w:val="00C26370"/>
    <w:rsid w:val="00C30A33"/>
    <w:rsid w:val="00C32817"/>
    <w:rsid w:val="00C41668"/>
    <w:rsid w:val="00C50631"/>
    <w:rsid w:val="00C52090"/>
    <w:rsid w:val="00C52406"/>
    <w:rsid w:val="00C53A2D"/>
    <w:rsid w:val="00C57227"/>
    <w:rsid w:val="00C60CB9"/>
    <w:rsid w:val="00C7362E"/>
    <w:rsid w:val="00C956B4"/>
    <w:rsid w:val="00CA250E"/>
    <w:rsid w:val="00CB7489"/>
    <w:rsid w:val="00CC3CBA"/>
    <w:rsid w:val="00CE21C7"/>
    <w:rsid w:val="00CE2478"/>
    <w:rsid w:val="00CF2E1A"/>
    <w:rsid w:val="00D01359"/>
    <w:rsid w:val="00D049D4"/>
    <w:rsid w:val="00D059E1"/>
    <w:rsid w:val="00D15141"/>
    <w:rsid w:val="00D15CC2"/>
    <w:rsid w:val="00D217C4"/>
    <w:rsid w:val="00D24E0C"/>
    <w:rsid w:val="00D27849"/>
    <w:rsid w:val="00D278FD"/>
    <w:rsid w:val="00D32BC2"/>
    <w:rsid w:val="00D477F0"/>
    <w:rsid w:val="00D50C12"/>
    <w:rsid w:val="00D729CD"/>
    <w:rsid w:val="00D74DA5"/>
    <w:rsid w:val="00D8403E"/>
    <w:rsid w:val="00D86851"/>
    <w:rsid w:val="00D91D3E"/>
    <w:rsid w:val="00DA092B"/>
    <w:rsid w:val="00DA5AFB"/>
    <w:rsid w:val="00DA7878"/>
    <w:rsid w:val="00DB53C1"/>
    <w:rsid w:val="00DC0A44"/>
    <w:rsid w:val="00DC44F8"/>
    <w:rsid w:val="00DD04E7"/>
    <w:rsid w:val="00DD7A32"/>
    <w:rsid w:val="00DE5E97"/>
    <w:rsid w:val="00DF2B29"/>
    <w:rsid w:val="00E00C4A"/>
    <w:rsid w:val="00E06808"/>
    <w:rsid w:val="00E0759A"/>
    <w:rsid w:val="00E1524C"/>
    <w:rsid w:val="00E15935"/>
    <w:rsid w:val="00E208F5"/>
    <w:rsid w:val="00E42FF5"/>
    <w:rsid w:val="00E438C2"/>
    <w:rsid w:val="00E45927"/>
    <w:rsid w:val="00E47374"/>
    <w:rsid w:val="00E50719"/>
    <w:rsid w:val="00E50E09"/>
    <w:rsid w:val="00E52794"/>
    <w:rsid w:val="00E5369E"/>
    <w:rsid w:val="00E63437"/>
    <w:rsid w:val="00E63A00"/>
    <w:rsid w:val="00E65040"/>
    <w:rsid w:val="00E737EF"/>
    <w:rsid w:val="00E747CC"/>
    <w:rsid w:val="00E91FD1"/>
    <w:rsid w:val="00E9394E"/>
    <w:rsid w:val="00E95352"/>
    <w:rsid w:val="00E965F7"/>
    <w:rsid w:val="00EA1EBC"/>
    <w:rsid w:val="00EC0374"/>
    <w:rsid w:val="00EC1EB3"/>
    <w:rsid w:val="00F014B8"/>
    <w:rsid w:val="00F01C35"/>
    <w:rsid w:val="00F037A6"/>
    <w:rsid w:val="00F069B1"/>
    <w:rsid w:val="00F1031E"/>
    <w:rsid w:val="00F554B6"/>
    <w:rsid w:val="00F65E12"/>
    <w:rsid w:val="00F761DA"/>
    <w:rsid w:val="00F7728E"/>
    <w:rsid w:val="00F8458D"/>
    <w:rsid w:val="00F853B3"/>
    <w:rsid w:val="00F91C7C"/>
    <w:rsid w:val="00F95002"/>
    <w:rsid w:val="00F97128"/>
    <w:rsid w:val="00FB066F"/>
    <w:rsid w:val="00FB14F2"/>
    <w:rsid w:val="00FC4F73"/>
    <w:rsid w:val="00FD65B8"/>
    <w:rsid w:val="00FE313A"/>
    <w:rsid w:val="00FF3779"/>
    <w:rsid w:val="00FF4B6C"/>
    <w:rsid w:val="00FF7FB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1CCC42B"/>
  <w15:chartTrackingRefBased/>
  <w15:docId w15:val="{A4655062-72EC-49E2-81D7-020EEFF6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8E3F2E"/>
    <w:pPr>
      <w:keepNext/>
      <w:spacing w:after="0" w:line="360" w:lineRule="auto"/>
      <w:jc w:val="center"/>
      <w:outlineLvl w:val="0"/>
    </w:pPr>
    <w:rPr>
      <w:b/>
    </w:rPr>
  </w:style>
  <w:style w:type="paragraph" w:styleId="berschrift3">
    <w:name w:val="heading 3"/>
    <w:basedOn w:val="Standard"/>
    <w:next w:val="Standard"/>
    <w:link w:val="berschrift3Zchn"/>
    <w:uiPriority w:val="9"/>
    <w:semiHidden/>
    <w:unhideWhenUsed/>
    <w:qFormat/>
    <w:rsid w:val="003376F6"/>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qFormat/>
    <w:rsid w:val="00FF7FBE"/>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FF4B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4B6C"/>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character" w:styleId="Hyperlink">
    <w:name w:val="Hyperlink"/>
    <w:rsid w:val="00FF7FBE"/>
    <w:rPr>
      <w:color w:val="0000FF"/>
      <w:u w:val="single"/>
    </w:rPr>
  </w:style>
  <w:style w:type="paragraph" w:customStyle="1" w:styleId="bodytext">
    <w:name w:val="bodytext"/>
    <w:basedOn w:val="Standard"/>
    <w:rsid w:val="00E15935"/>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102B0B"/>
    <w:rPr>
      <w:sz w:val="16"/>
      <w:szCs w:val="16"/>
    </w:rPr>
  </w:style>
  <w:style w:type="paragraph" w:styleId="Kommentartext">
    <w:name w:val="annotation text"/>
    <w:basedOn w:val="Standard"/>
    <w:link w:val="KommentartextZchn"/>
    <w:uiPriority w:val="99"/>
    <w:unhideWhenUsed/>
    <w:rsid w:val="00102B0B"/>
    <w:rPr>
      <w:sz w:val="20"/>
      <w:szCs w:val="20"/>
    </w:rPr>
  </w:style>
  <w:style w:type="character" w:customStyle="1" w:styleId="KommentartextZchn">
    <w:name w:val="Kommentartext Zchn"/>
    <w:link w:val="Kommentartext"/>
    <w:uiPriority w:val="99"/>
    <w:rsid w:val="00102B0B"/>
    <w:rPr>
      <w:lang w:eastAsia="en-US"/>
    </w:rPr>
  </w:style>
  <w:style w:type="paragraph" w:styleId="Kommentarthema">
    <w:name w:val="annotation subject"/>
    <w:basedOn w:val="Kommentartext"/>
    <w:next w:val="Kommentartext"/>
    <w:link w:val="KommentarthemaZchn"/>
    <w:uiPriority w:val="99"/>
    <w:semiHidden/>
    <w:unhideWhenUsed/>
    <w:rsid w:val="00102B0B"/>
    <w:rPr>
      <w:b/>
      <w:bCs/>
    </w:rPr>
  </w:style>
  <w:style w:type="character" w:customStyle="1" w:styleId="KommentarthemaZchn">
    <w:name w:val="Kommentarthema Zchn"/>
    <w:link w:val="Kommentarthema"/>
    <w:uiPriority w:val="99"/>
    <w:semiHidden/>
    <w:rsid w:val="00102B0B"/>
    <w:rPr>
      <w:b/>
      <w:bCs/>
      <w:lang w:eastAsia="en-US"/>
    </w:rPr>
  </w:style>
  <w:style w:type="character" w:customStyle="1" w:styleId="berschrift3Zchn">
    <w:name w:val="Überschrift 3 Zchn"/>
    <w:link w:val="berschrift3"/>
    <w:uiPriority w:val="9"/>
    <w:semiHidden/>
    <w:rsid w:val="003376F6"/>
    <w:rPr>
      <w:rFonts w:ascii="Cambria" w:eastAsia="Times New Roman" w:hAnsi="Cambria" w:cs="Times New Roman"/>
      <w:b/>
      <w:bCs/>
      <w:sz w:val="26"/>
      <w:szCs w:val="26"/>
      <w:lang w:eastAsia="en-US"/>
    </w:rPr>
  </w:style>
  <w:style w:type="character" w:styleId="NichtaufgelsteErwhnung">
    <w:name w:val="Unresolved Mention"/>
    <w:basedOn w:val="Absatz-Standardschriftart"/>
    <w:uiPriority w:val="99"/>
    <w:semiHidden/>
    <w:unhideWhenUsed/>
    <w:rsid w:val="004B3323"/>
    <w:rPr>
      <w:color w:val="605E5C"/>
      <w:shd w:val="clear" w:color="auto" w:fill="E1DFDD"/>
    </w:rPr>
  </w:style>
  <w:style w:type="paragraph" w:styleId="berarbeitung">
    <w:name w:val="Revision"/>
    <w:hidden/>
    <w:uiPriority w:val="99"/>
    <w:semiHidden/>
    <w:rsid w:val="00907BDD"/>
    <w:rPr>
      <w:sz w:val="22"/>
      <w:szCs w:val="22"/>
      <w:lang w:eastAsia="en-US"/>
    </w:rPr>
  </w:style>
  <w:style w:type="paragraph" w:styleId="StandardWeb">
    <w:name w:val="Normal (Web)"/>
    <w:basedOn w:val="Standard"/>
    <w:uiPriority w:val="99"/>
    <w:semiHidden/>
    <w:unhideWhenUsed/>
    <w:rsid w:val="003833F4"/>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3833F4"/>
    <w:rPr>
      <w:b/>
      <w:bCs/>
    </w:rPr>
  </w:style>
  <w:style w:type="character" w:styleId="Hervorhebung">
    <w:name w:val="Emphasis"/>
    <w:basedOn w:val="Absatz-Standardschriftart"/>
    <w:uiPriority w:val="20"/>
    <w:qFormat/>
    <w:rsid w:val="003833F4"/>
    <w:rPr>
      <w:i/>
      <w:iCs/>
    </w:rPr>
  </w:style>
  <w:style w:type="paragraph" w:styleId="z-Formularbeginn">
    <w:name w:val="HTML Top of Form"/>
    <w:basedOn w:val="Standard"/>
    <w:next w:val="Standard"/>
    <w:link w:val="z-FormularbeginnZchn"/>
    <w:hidden/>
    <w:uiPriority w:val="99"/>
    <w:semiHidden/>
    <w:unhideWhenUsed/>
    <w:rsid w:val="003833F4"/>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3833F4"/>
    <w:rPr>
      <w:rFonts w:ascii="Arial" w:eastAsia="Times New Roman" w:hAnsi="Arial" w:cs="Arial"/>
      <w:vanish/>
      <w:sz w:val="16"/>
      <w:szCs w:val="16"/>
    </w:rPr>
  </w:style>
  <w:style w:type="paragraph" w:styleId="Listenabsatz">
    <w:name w:val="List Paragraph"/>
    <w:basedOn w:val="Standard"/>
    <w:uiPriority w:val="34"/>
    <w:qFormat/>
    <w:rsid w:val="009F7731"/>
    <w:pPr>
      <w:ind w:left="720"/>
      <w:contextualSpacing/>
    </w:pPr>
  </w:style>
  <w:style w:type="character" w:customStyle="1" w:styleId="berschrift4Zchn">
    <w:name w:val="Überschrift 4 Zchn"/>
    <w:basedOn w:val="Absatz-Standardschriftart"/>
    <w:link w:val="berschrift4"/>
    <w:rsid w:val="00F037A6"/>
    <w:rPr>
      <w:rFonts w:ascii="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15235">
      <w:bodyDiv w:val="1"/>
      <w:marLeft w:val="0"/>
      <w:marRight w:val="0"/>
      <w:marTop w:val="0"/>
      <w:marBottom w:val="0"/>
      <w:divBdr>
        <w:top w:val="none" w:sz="0" w:space="0" w:color="auto"/>
        <w:left w:val="none" w:sz="0" w:space="0" w:color="auto"/>
        <w:bottom w:val="none" w:sz="0" w:space="0" w:color="auto"/>
        <w:right w:val="none" w:sz="0" w:space="0" w:color="auto"/>
      </w:divBdr>
    </w:div>
    <w:div w:id="200092988">
      <w:bodyDiv w:val="1"/>
      <w:marLeft w:val="0"/>
      <w:marRight w:val="0"/>
      <w:marTop w:val="0"/>
      <w:marBottom w:val="0"/>
      <w:divBdr>
        <w:top w:val="none" w:sz="0" w:space="0" w:color="auto"/>
        <w:left w:val="none" w:sz="0" w:space="0" w:color="auto"/>
        <w:bottom w:val="none" w:sz="0" w:space="0" w:color="auto"/>
        <w:right w:val="none" w:sz="0" w:space="0" w:color="auto"/>
      </w:divBdr>
    </w:div>
    <w:div w:id="478772399">
      <w:bodyDiv w:val="1"/>
      <w:marLeft w:val="0"/>
      <w:marRight w:val="0"/>
      <w:marTop w:val="0"/>
      <w:marBottom w:val="0"/>
      <w:divBdr>
        <w:top w:val="none" w:sz="0" w:space="0" w:color="auto"/>
        <w:left w:val="none" w:sz="0" w:space="0" w:color="auto"/>
        <w:bottom w:val="none" w:sz="0" w:space="0" w:color="auto"/>
        <w:right w:val="none" w:sz="0" w:space="0" w:color="auto"/>
      </w:divBdr>
    </w:div>
    <w:div w:id="517235988">
      <w:bodyDiv w:val="1"/>
      <w:marLeft w:val="0"/>
      <w:marRight w:val="0"/>
      <w:marTop w:val="0"/>
      <w:marBottom w:val="0"/>
      <w:divBdr>
        <w:top w:val="none" w:sz="0" w:space="0" w:color="auto"/>
        <w:left w:val="none" w:sz="0" w:space="0" w:color="auto"/>
        <w:bottom w:val="none" w:sz="0" w:space="0" w:color="auto"/>
        <w:right w:val="none" w:sz="0" w:space="0" w:color="auto"/>
      </w:divBdr>
    </w:div>
    <w:div w:id="822939197">
      <w:bodyDiv w:val="1"/>
      <w:marLeft w:val="0"/>
      <w:marRight w:val="0"/>
      <w:marTop w:val="0"/>
      <w:marBottom w:val="0"/>
      <w:divBdr>
        <w:top w:val="none" w:sz="0" w:space="0" w:color="auto"/>
        <w:left w:val="none" w:sz="0" w:space="0" w:color="auto"/>
        <w:bottom w:val="none" w:sz="0" w:space="0" w:color="auto"/>
        <w:right w:val="none" w:sz="0" w:space="0" w:color="auto"/>
      </w:divBdr>
      <w:divsChild>
        <w:div w:id="641236403">
          <w:marLeft w:val="0"/>
          <w:marRight w:val="0"/>
          <w:marTop w:val="0"/>
          <w:marBottom w:val="0"/>
          <w:divBdr>
            <w:top w:val="single" w:sz="2" w:space="0" w:color="D9D9E3"/>
            <w:left w:val="single" w:sz="2" w:space="0" w:color="D9D9E3"/>
            <w:bottom w:val="single" w:sz="2" w:space="0" w:color="D9D9E3"/>
            <w:right w:val="single" w:sz="2" w:space="0" w:color="D9D9E3"/>
          </w:divBdr>
          <w:divsChild>
            <w:div w:id="133063211">
              <w:marLeft w:val="0"/>
              <w:marRight w:val="0"/>
              <w:marTop w:val="0"/>
              <w:marBottom w:val="0"/>
              <w:divBdr>
                <w:top w:val="single" w:sz="2" w:space="0" w:color="D9D9E3"/>
                <w:left w:val="single" w:sz="2" w:space="0" w:color="D9D9E3"/>
                <w:bottom w:val="single" w:sz="2" w:space="0" w:color="D9D9E3"/>
                <w:right w:val="single" w:sz="2" w:space="0" w:color="D9D9E3"/>
              </w:divBdr>
              <w:divsChild>
                <w:div w:id="1564094878">
                  <w:marLeft w:val="0"/>
                  <w:marRight w:val="0"/>
                  <w:marTop w:val="0"/>
                  <w:marBottom w:val="0"/>
                  <w:divBdr>
                    <w:top w:val="single" w:sz="2" w:space="0" w:color="D9D9E3"/>
                    <w:left w:val="single" w:sz="2" w:space="0" w:color="D9D9E3"/>
                    <w:bottom w:val="single" w:sz="2" w:space="0" w:color="D9D9E3"/>
                    <w:right w:val="single" w:sz="2" w:space="0" w:color="D9D9E3"/>
                  </w:divBdr>
                  <w:divsChild>
                    <w:div w:id="1500194401">
                      <w:marLeft w:val="0"/>
                      <w:marRight w:val="0"/>
                      <w:marTop w:val="0"/>
                      <w:marBottom w:val="0"/>
                      <w:divBdr>
                        <w:top w:val="single" w:sz="2" w:space="0" w:color="D9D9E3"/>
                        <w:left w:val="single" w:sz="2" w:space="0" w:color="D9D9E3"/>
                        <w:bottom w:val="single" w:sz="2" w:space="0" w:color="D9D9E3"/>
                        <w:right w:val="single" w:sz="2" w:space="0" w:color="D9D9E3"/>
                      </w:divBdr>
                      <w:divsChild>
                        <w:div w:id="973799943">
                          <w:marLeft w:val="0"/>
                          <w:marRight w:val="0"/>
                          <w:marTop w:val="0"/>
                          <w:marBottom w:val="0"/>
                          <w:divBdr>
                            <w:top w:val="single" w:sz="2" w:space="0" w:color="auto"/>
                            <w:left w:val="single" w:sz="2" w:space="0" w:color="auto"/>
                            <w:bottom w:val="single" w:sz="6" w:space="0" w:color="auto"/>
                            <w:right w:val="single" w:sz="2" w:space="0" w:color="auto"/>
                          </w:divBdr>
                          <w:divsChild>
                            <w:div w:id="12914011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24818924">
                                  <w:marLeft w:val="0"/>
                                  <w:marRight w:val="0"/>
                                  <w:marTop w:val="0"/>
                                  <w:marBottom w:val="0"/>
                                  <w:divBdr>
                                    <w:top w:val="single" w:sz="2" w:space="0" w:color="D9D9E3"/>
                                    <w:left w:val="single" w:sz="2" w:space="0" w:color="D9D9E3"/>
                                    <w:bottom w:val="single" w:sz="2" w:space="0" w:color="D9D9E3"/>
                                    <w:right w:val="single" w:sz="2" w:space="0" w:color="D9D9E3"/>
                                  </w:divBdr>
                                  <w:divsChild>
                                    <w:div w:id="1034229900">
                                      <w:marLeft w:val="0"/>
                                      <w:marRight w:val="0"/>
                                      <w:marTop w:val="0"/>
                                      <w:marBottom w:val="0"/>
                                      <w:divBdr>
                                        <w:top w:val="single" w:sz="2" w:space="0" w:color="D9D9E3"/>
                                        <w:left w:val="single" w:sz="2" w:space="0" w:color="D9D9E3"/>
                                        <w:bottom w:val="single" w:sz="2" w:space="0" w:color="D9D9E3"/>
                                        <w:right w:val="single" w:sz="2" w:space="0" w:color="D9D9E3"/>
                                      </w:divBdr>
                                      <w:divsChild>
                                        <w:div w:id="58674303">
                                          <w:marLeft w:val="0"/>
                                          <w:marRight w:val="0"/>
                                          <w:marTop w:val="0"/>
                                          <w:marBottom w:val="0"/>
                                          <w:divBdr>
                                            <w:top w:val="single" w:sz="2" w:space="0" w:color="D9D9E3"/>
                                            <w:left w:val="single" w:sz="2" w:space="0" w:color="D9D9E3"/>
                                            <w:bottom w:val="single" w:sz="2" w:space="0" w:color="D9D9E3"/>
                                            <w:right w:val="single" w:sz="2" w:space="0" w:color="D9D9E3"/>
                                          </w:divBdr>
                                          <w:divsChild>
                                            <w:div w:id="227039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7237839">
          <w:marLeft w:val="0"/>
          <w:marRight w:val="0"/>
          <w:marTop w:val="0"/>
          <w:marBottom w:val="0"/>
          <w:divBdr>
            <w:top w:val="none" w:sz="0" w:space="0" w:color="auto"/>
            <w:left w:val="none" w:sz="0" w:space="0" w:color="auto"/>
            <w:bottom w:val="none" w:sz="0" w:space="0" w:color="auto"/>
            <w:right w:val="none" w:sz="0" w:space="0" w:color="auto"/>
          </w:divBdr>
        </w:div>
      </w:divsChild>
    </w:div>
    <w:div w:id="897934224">
      <w:bodyDiv w:val="1"/>
      <w:marLeft w:val="0"/>
      <w:marRight w:val="0"/>
      <w:marTop w:val="0"/>
      <w:marBottom w:val="0"/>
      <w:divBdr>
        <w:top w:val="none" w:sz="0" w:space="0" w:color="auto"/>
        <w:left w:val="none" w:sz="0" w:space="0" w:color="auto"/>
        <w:bottom w:val="none" w:sz="0" w:space="0" w:color="auto"/>
        <w:right w:val="none" w:sz="0" w:space="0" w:color="auto"/>
      </w:divBdr>
    </w:div>
    <w:div w:id="1280255232">
      <w:bodyDiv w:val="1"/>
      <w:marLeft w:val="0"/>
      <w:marRight w:val="0"/>
      <w:marTop w:val="0"/>
      <w:marBottom w:val="0"/>
      <w:divBdr>
        <w:top w:val="none" w:sz="0" w:space="0" w:color="auto"/>
        <w:left w:val="none" w:sz="0" w:space="0" w:color="auto"/>
        <w:bottom w:val="none" w:sz="0" w:space="0" w:color="auto"/>
        <w:right w:val="none" w:sz="0" w:space="0" w:color="auto"/>
      </w:divBdr>
    </w:div>
    <w:div w:id="1663242992">
      <w:bodyDiv w:val="1"/>
      <w:marLeft w:val="0"/>
      <w:marRight w:val="0"/>
      <w:marTop w:val="0"/>
      <w:marBottom w:val="0"/>
      <w:divBdr>
        <w:top w:val="none" w:sz="0" w:space="0" w:color="auto"/>
        <w:left w:val="none" w:sz="0" w:space="0" w:color="auto"/>
        <w:bottom w:val="none" w:sz="0" w:space="0" w:color="auto"/>
        <w:right w:val="none" w:sz="0" w:space="0" w:color="auto"/>
      </w:divBdr>
      <w:divsChild>
        <w:div w:id="2079741937">
          <w:marLeft w:val="274"/>
          <w:marRight w:val="0"/>
          <w:marTop w:val="60"/>
          <w:marBottom w:val="60"/>
          <w:divBdr>
            <w:top w:val="none" w:sz="0" w:space="0" w:color="auto"/>
            <w:left w:val="none" w:sz="0" w:space="0" w:color="auto"/>
            <w:bottom w:val="none" w:sz="0" w:space="0" w:color="auto"/>
            <w:right w:val="none" w:sz="0" w:space="0" w:color="auto"/>
          </w:divBdr>
        </w:div>
      </w:divsChild>
    </w:div>
    <w:div w:id="1795561235">
      <w:bodyDiv w:val="1"/>
      <w:marLeft w:val="0"/>
      <w:marRight w:val="0"/>
      <w:marTop w:val="0"/>
      <w:marBottom w:val="0"/>
      <w:divBdr>
        <w:top w:val="none" w:sz="0" w:space="0" w:color="auto"/>
        <w:left w:val="none" w:sz="0" w:space="0" w:color="auto"/>
        <w:bottom w:val="none" w:sz="0" w:space="0" w:color="auto"/>
        <w:right w:val="none" w:sz="0" w:space="0" w:color="auto"/>
      </w:divBdr>
      <w:divsChild>
        <w:div w:id="382170974">
          <w:marLeft w:val="1152"/>
          <w:marRight w:val="0"/>
          <w:marTop w:val="0"/>
          <w:marBottom w:val="0"/>
          <w:divBdr>
            <w:top w:val="none" w:sz="0" w:space="0" w:color="auto"/>
            <w:left w:val="none" w:sz="0" w:space="0" w:color="auto"/>
            <w:bottom w:val="none" w:sz="0" w:space="0" w:color="auto"/>
            <w:right w:val="none" w:sz="0" w:space="0" w:color="auto"/>
          </w:divBdr>
        </w:div>
        <w:div w:id="1857302217">
          <w:marLeft w:val="1152"/>
          <w:marRight w:val="0"/>
          <w:marTop w:val="0"/>
          <w:marBottom w:val="0"/>
          <w:divBdr>
            <w:top w:val="none" w:sz="0" w:space="0" w:color="auto"/>
            <w:left w:val="none" w:sz="0" w:space="0" w:color="auto"/>
            <w:bottom w:val="none" w:sz="0" w:space="0" w:color="auto"/>
            <w:right w:val="none" w:sz="0" w:space="0" w:color="auto"/>
          </w:divBdr>
        </w:div>
      </w:divsChild>
    </w:div>
    <w:div w:id="20568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ofibus.com" TargetMode="External"/><Relationship Id="rId4" Type="http://schemas.openxmlformats.org/officeDocument/2006/relationships/settings" Target="settings.xml"/><Relationship Id="rId9" Type="http://schemas.openxmlformats.org/officeDocument/2006/relationships/hyperlink" Target="http://www.profibu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Documents\Benutzerdefinierte%20Office-Vorlagen\Pressemitteilung_PI_d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B25D-597A-4D50-8E40-229C3E3DB76D}">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Pressemitteilung_PI_dt.dotx</Template>
  <TotalTime>0</TotalTime>
  <Pages>3</Pages>
  <Words>417</Words>
  <Characters>2629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PROFIBUS &amp; PROFINET International</Company>
  <LinksUpToDate>false</LinksUpToDate>
  <CharactersWithSpaces>3040</CharactersWithSpaces>
  <SharedDoc>false</SharedDoc>
  <HLinks>
    <vt:vector size="24" baseType="variant">
      <vt:variant>
        <vt:i4>4587611</vt:i4>
      </vt:variant>
      <vt:variant>
        <vt:i4>6</vt:i4>
      </vt:variant>
      <vt:variant>
        <vt:i4>0</vt:i4>
      </vt:variant>
      <vt:variant>
        <vt:i4>5</vt:i4>
      </vt:variant>
      <vt:variant>
        <vt:lpwstr>http://www.profibus.com/</vt:lpwstr>
      </vt:variant>
      <vt:variant>
        <vt:lpwstr/>
      </vt:variant>
      <vt:variant>
        <vt:i4>4587611</vt:i4>
      </vt:variant>
      <vt:variant>
        <vt:i4>3</vt:i4>
      </vt:variant>
      <vt:variant>
        <vt:i4>0</vt:i4>
      </vt:variant>
      <vt:variant>
        <vt:i4>5</vt:i4>
      </vt:variant>
      <vt:variant>
        <vt:lpwstr>http://www.profibus.com/</vt:lpwstr>
      </vt:variant>
      <vt:variant>
        <vt:lpwstr/>
      </vt:variant>
      <vt:variant>
        <vt:i4>2621474</vt:i4>
      </vt:variant>
      <vt:variant>
        <vt:i4>0</vt:i4>
      </vt:variant>
      <vt:variant>
        <vt:i4>0</vt:i4>
      </vt:variant>
      <vt:variant>
        <vt:i4>5</vt:i4>
      </vt:variant>
      <vt:variant>
        <vt:lpwstr>http://www.pi-konferenz.de/</vt:lpwstr>
      </vt:variant>
      <vt:variant>
        <vt:lpwstr/>
      </vt:variant>
      <vt:variant>
        <vt:i4>2490377</vt:i4>
      </vt:variant>
      <vt:variant>
        <vt:i4>6</vt:i4>
      </vt:variant>
      <vt:variant>
        <vt:i4>0</vt:i4>
      </vt:variant>
      <vt:variant>
        <vt:i4>5</vt:i4>
      </vt:variant>
      <vt:variant>
        <vt:lpwstr>mailto:info@profibus.com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Barbara Weber</dc:creator>
  <cp:keywords>C_Unrestricted</cp:keywords>
  <cp:lastModifiedBy>Barbara Weber</cp:lastModifiedBy>
  <cp:revision>5</cp:revision>
  <cp:lastPrinted>2024-09-25T08:57:00Z</cp:lastPrinted>
  <dcterms:created xsi:type="dcterms:W3CDTF">2025-10-15T10:59:00Z</dcterms:created>
  <dcterms:modified xsi:type="dcterms:W3CDTF">2025-10-15T11:24:00Z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joerg.haehniche@endress.com</vt:lpwstr>
  </property>
  <property fmtid="{D5CDD505-2E9C-101B-9397-08002B2CF9AE}" pid="5" name="MSIP_Label_2988f0a4-524a-45f2-829d-417725fa4957_SetDate">
    <vt:lpwstr>2020-09-04T05:58:31.4654302Z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ActionId">
    <vt:lpwstr>0b3a4375-8f1f-48eb-94a2-6718746fad4b</vt:lpwstr>
  </property>
  <property fmtid="{D5CDD505-2E9C-101B-9397-08002B2CF9AE}" pid="9" name="MSIP_Label_2988f0a4-524a-45f2-829d-417725fa4957_Extended_MSFT_Method">
    <vt:lpwstr>Automatic</vt:lpwstr>
  </property>
  <property fmtid="{D5CDD505-2E9C-101B-9397-08002B2CF9AE}" pid="10" name="Document Confidentiality">
    <vt:lpwstr>Unrestricted</vt:lpwstr>
  </property>
  <property fmtid="{D5CDD505-2E9C-101B-9397-08002B2CF9AE}" pid="11" name="Document_Confidentiality">
    <vt:lpwstr>Unrestricted</vt:lpwstr>
  </property>
  <property fmtid="{D5CDD505-2E9C-101B-9397-08002B2CF9AE}" pid="12" name="MSIP_Label_9c86c25f-31f1-46f7-b4f9-3c53b1ed0b07_Enabled">
    <vt:lpwstr>true</vt:lpwstr>
  </property>
  <property fmtid="{D5CDD505-2E9C-101B-9397-08002B2CF9AE}" pid="13" name="MSIP_Label_9c86c25f-31f1-46f7-b4f9-3c53b1ed0b07_SetDate">
    <vt:lpwstr>2023-08-11T08:41:11Z</vt:lpwstr>
  </property>
  <property fmtid="{D5CDD505-2E9C-101B-9397-08002B2CF9AE}" pid="14" name="MSIP_Label_9c86c25f-31f1-46f7-b4f9-3c53b1ed0b07_Method">
    <vt:lpwstr>Standard</vt:lpwstr>
  </property>
  <property fmtid="{D5CDD505-2E9C-101B-9397-08002B2CF9AE}" pid="15" name="MSIP_Label_9c86c25f-31f1-46f7-b4f9-3c53b1ed0b07_Name">
    <vt:lpwstr>Internal</vt:lpwstr>
  </property>
  <property fmtid="{D5CDD505-2E9C-101B-9397-08002B2CF9AE}" pid="16" name="MSIP_Label_9c86c25f-31f1-46f7-b4f9-3c53b1ed0b07_SiteId">
    <vt:lpwstr>a1ae89fb-21b9-40bf-9d82-a10ae85a2407</vt:lpwstr>
  </property>
  <property fmtid="{D5CDD505-2E9C-101B-9397-08002B2CF9AE}" pid="17" name="MSIP_Label_9c86c25f-31f1-46f7-b4f9-3c53b1ed0b07_ActionId">
    <vt:lpwstr>aad10c82-9b5f-448f-912a-606f5af53733</vt:lpwstr>
  </property>
  <property fmtid="{D5CDD505-2E9C-101B-9397-08002B2CF9AE}" pid="18" name="MSIP_Label_9c86c25f-31f1-46f7-b4f9-3c53b1ed0b07_ContentBits">
    <vt:lpwstr>0</vt:lpwstr>
  </property>
</Properties>
</file>