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BFC7C" w14:textId="4AD3C9A6" w:rsidR="000872FF" w:rsidRPr="006313CB" w:rsidRDefault="000872FF" w:rsidP="000872FF">
      <w:pPr>
        <w:pStyle w:val="Lauftext"/>
        <w:jc w:val="left"/>
        <w:rPr>
          <w:rFonts w:ascii="Arial" w:hAnsi="Arial" w:cs="Arial"/>
          <w:lang w:val="pt-PT"/>
        </w:rPr>
      </w:pPr>
    </w:p>
    <w:p w14:paraId="5BB16F10" w14:textId="77777777" w:rsidR="000872FF" w:rsidRPr="006313CB" w:rsidRDefault="000872FF" w:rsidP="000872FF">
      <w:pPr>
        <w:pStyle w:val="Lauftext"/>
        <w:jc w:val="left"/>
        <w:rPr>
          <w:rFonts w:ascii="Myriad Pro" w:hAnsi="Myriad Pro" w:cs="Arial"/>
          <w:sz w:val="16"/>
          <w:lang w:val="pt-PT"/>
        </w:rPr>
      </w:pPr>
    </w:p>
    <w:p w14:paraId="40FE9F04" w14:textId="77777777" w:rsidR="000872FF" w:rsidRPr="006E3CE7" w:rsidRDefault="000872FF" w:rsidP="000872FF">
      <w:pPr>
        <w:pStyle w:val="Lauftext"/>
        <w:jc w:val="center"/>
        <w:rPr>
          <w:rFonts w:ascii="Myriad Pro" w:hAnsi="Myriad Pro" w:cs="Arial"/>
          <w:b/>
          <w:color w:val="auto"/>
          <w:sz w:val="22"/>
          <w:szCs w:val="22"/>
          <w:lang w:val="en-US"/>
        </w:rPr>
      </w:pPr>
      <w:r w:rsidRPr="006E3CE7">
        <w:rPr>
          <w:rFonts w:ascii="Myriad Pro" w:hAnsi="Myriad Pro" w:cs="Arial"/>
          <w:b/>
          <w:color w:val="auto"/>
          <w:sz w:val="22"/>
          <w:szCs w:val="22"/>
          <w:lang w:val="en-US"/>
        </w:rPr>
        <w:t>PRESS RELEASE</w:t>
      </w:r>
    </w:p>
    <w:p w14:paraId="19B35F74" w14:textId="77777777" w:rsidR="00AE4879" w:rsidRPr="006E3CE7" w:rsidRDefault="00AE4879" w:rsidP="000872FF">
      <w:pPr>
        <w:pStyle w:val="Lauftext"/>
        <w:jc w:val="center"/>
        <w:rPr>
          <w:rFonts w:ascii="Myriad Pro" w:hAnsi="Myriad Pro" w:cs="Arial"/>
          <w:b/>
          <w:color w:val="auto"/>
          <w:sz w:val="22"/>
          <w:szCs w:val="22"/>
          <w:lang w:val="en-US"/>
        </w:rPr>
      </w:pPr>
    </w:p>
    <w:p w14:paraId="03272D01" w14:textId="77777777" w:rsidR="000872FF" w:rsidRPr="006E3CE7" w:rsidRDefault="000872FF" w:rsidP="000872FF">
      <w:pPr>
        <w:spacing w:after="0" w:line="360" w:lineRule="auto"/>
        <w:jc w:val="both"/>
        <w:rPr>
          <w:rFonts w:cs="Arial"/>
          <w:sz w:val="12"/>
          <w:lang w:val="en-US"/>
        </w:rPr>
      </w:pPr>
    </w:p>
    <w:p w14:paraId="03A736C6" w14:textId="02E50697" w:rsidR="00AB58BE" w:rsidRPr="006E3CE7" w:rsidRDefault="00A871AE" w:rsidP="00507B6A">
      <w:pPr>
        <w:spacing w:after="0" w:line="360" w:lineRule="auto"/>
        <w:jc w:val="center"/>
        <w:rPr>
          <w:b/>
          <w:bCs/>
          <w:lang w:val="en-US"/>
        </w:rPr>
      </w:pPr>
      <w:r w:rsidRPr="006E3CE7">
        <w:rPr>
          <w:b/>
          <w:bCs/>
          <w:lang w:val="en-US"/>
        </w:rPr>
        <w:t xml:space="preserve">PROFINET V2.5 </w:t>
      </w:r>
      <w:r w:rsidR="00605995" w:rsidRPr="006E3CE7">
        <w:rPr>
          <w:b/>
          <w:bCs/>
          <w:lang w:val="en-US"/>
        </w:rPr>
        <w:t xml:space="preserve">– </w:t>
      </w:r>
      <w:r w:rsidR="0031468A" w:rsidRPr="006E3CE7">
        <w:rPr>
          <w:b/>
          <w:bCs/>
          <w:lang w:val="en-US"/>
        </w:rPr>
        <w:t xml:space="preserve">A </w:t>
      </w:r>
      <w:r w:rsidR="0074252C" w:rsidRPr="006E3CE7">
        <w:rPr>
          <w:b/>
          <w:bCs/>
          <w:lang w:val="en-US"/>
        </w:rPr>
        <w:t xml:space="preserve">significant </w:t>
      </w:r>
      <w:r w:rsidR="0031468A" w:rsidRPr="006E3CE7">
        <w:rPr>
          <w:b/>
          <w:bCs/>
          <w:lang w:val="en-US"/>
        </w:rPr>
        <w:t xml:space="preserve">step toward </w:t>
      </w:r>
      <w:r w:rsidR="00D10940" w:rsidRPr="006E3CE7">
        <w:rPr>
          <w:b/>
          <w:bCs/>
          <w:lang w:val="en-US"/>
        </w:rPr>
        <w:t xml:space="preserve">the future </w:t>
      </w:r>
    </w:p>
    <w:p w14:paraId="519982E4" w14:textId="77777777" w:rsidR="00617096" w:rsidRPr="006E3CE7" w:rsidRDefault="00617096" w:rsidP="00507B6A">
      <w:pPr>
        <w:spacing w:after="0" w:line="360" w:lineRule="auto"/>
        <w:jc w:val="center"/>
        <w:rPr>
          <w:b/>
          <w:bCs/>
          <w:lang w:val="en-US"/>
        </w:rPr>
      </w:pPr>
    </w:p>
    <w:p w14:paraId="5A5E6775" w14:textId="0CA4B9E6" w:rsidR="006D49D7" w:rsidRDefault="00B70241" w:rsidP="00507B6A">
      <w:pPr>
        <w:autoSpaceDE w:val="0"/>
        <w:autoSpaceDN w:val="0"/>
        <w:adjustRightInd w:val="0"/>
        <w:spacing w:after="0" w:line="360" w:lineRule="auto"/>
        <w:jc w:val="both"/>
        <w:rPr>
          <w:lang w:val="en-US"/>
        </w:rPr>
      </w:pPr>
      <w:r w:rsidRPr="006E3CE7">
        <w:rPr>
          <w:rFonts w:eastAsia="Calibri"/>
          <w:b/>
          <w:lang w:val="en-US"/>
        </w:rPr>
        <w:t xml:space="preserve">Nuremberg </w:t>
      </w:r>
      <w:r w:rsidR="008B767E" w:rsidRPr="006E3CE7">
        <w:rPr>
          <w:rFonts w:eastAsia="Calibri"/>
          <w:b/>
          <w:lang w:val="en-US"/>
        </w:rPr>
        <w:t xml:space="preserve">– </w:t>
      </w:r>
      <w:r w:rsidRPr="006E3CE7">
        <w:rPr>
          <w:rFonts w:eastAsia="Calibri"/>
          <w:b/>
          <w:lang w:val="en-US"/>
        </w:rPr>
        <w:t>November</w:t>
      </w:r>
      <w:r w:rsidR="007E46FB" w:rsidRPr="006E3CE7">
        <w:rPr>
          <w:rFonts w:eastAsia="Calibri"/>
          <w:b/>
          <w:lang w:val="en-US"/>
        </w:rPr>
        <w:t xml:space="preserve"> 26</w:t>
      </w:r>
      <w:r w:rsidR="00617096" w:rsidRPr="006E3CE7">
        <w:rPr>
          <w:rFonts w:eastAsia="Calibri"/>
          <w:b/>
          <w:lang w:val="en-US"/>
        </w:rPr>
        <w:t>,</w:t>
      </w:r>
      <w:r w:rsidR="008B767E" w:rsidRPr="006E3CE7">
        <w:rPr>
          <w:rFonts w:eastAsia="Calibri"/>
          <w:b/>
          <w:lang w:val="en-US"/>
        </w:rPr>
        <w:t xml:space="preserve"> 2025: </w:t>
      </w:r>
      <w:r w:rsidR="006D49D7" w:rsidRPr="006E3CE7">
        <w:rPr>
          <w:lang w:val="en-US"/>
        </w:rPr>
        <w:t xml:space="preserve">For over two decades, the PROFINET specification </w:t>
      </w:r>
      <w:r w:rsidR="00643917" w:rsidRPr="006E3CE7">
        <w:rPr>
          <w:lang w:val="en-US"/>
        </w:rPr>
        <w:t xml:space="preserve">has been </w:t>
      </w:r>
      <w:r w:rsidR="006D49D7" w:rsidRPr="006E3CE7">
        <w:rPr>
          <w:lang w:val="en-US"/>
        </w:rPr>
        <w:t xml:space="preserve">continuously </w:t>
      </w:r>
      <w:r w:rsidR="00AE3686" w:rsidRPr="006E3CE7">
        <w:rPr>
          <w:lang w:val="en-US"/>
        </w:rPr>
        <w:t xml:space="preserve">developed </w:t>
      </w:r>
      <w:r w:rsidR="006D49D7" w:rsidRPr="006E3CE7">
        <w:rPr>
          <w:lang w:val="en-US"/>
        </w:rPr>
        <w:t>to meet the growing demands of industry and open up new technological possibilities. Its widespread use in a wide variety of industries and its sustained market success underscore the innovative strength and future viability of PROFINET. Backward compatibility has always been a priority in order to protect existing investments.</w:t>
      </w:r>
    </w:p>
    <w:p w14:paraId="31D601BE" w14:textId="77777777" w:rsidR="00507B6A" w:rsidRPr="006E3CE7" w:rsidRDefault="00507B6A" w:rsidP="00507B6A">
      <w:pPr>
        <w:autoSpaceDE w:val="0"/>
        <w:autoSpaceDN w:val="0"/>
        <w:adjustRightInd w:val="0"/>
        <w:spacing w:after="0" w:line="360" w:lineRule="auto"/>
        <w:jc w:val="both"/>
        <w:rPr>
          <w:lang w:val="en-US"/>
        </w:rPr>
      </w:pPr>
    </w:p>
    <w:p w14:paraId="72B3D834" w14:textId="4E09EB9E" w:rsidR="006D49D7" w:rsidRDefault="006D49D7" w:rsidP="00507B6A">
      <w:pPr>
        <w:autoSpaceDE w:val="0"/>
        <w:autoSpaceDN w:val="0"/>
        <w:adjustRightInd w:val="0"/>
        <w:spacing w:after="0" w:line="360" w:lineRule="auto"/>
        <w:jc w:val="both"/>
        <w:rPr>
          <w:lang w:val="en-US"/>
        </w:rPr>
      </w:pPr>
      <w:r w:rsidRPr="006E3CE7">
        <w:rPr>
          <w:lang w:val="en-US"/>
        </w:rPr>
        <w:t xml:space="preserve">With the new version V2.5, </w:t>
      </w:r>
      <w:r w:rsidR="00FD13E9">
        <w:rPr>
          <w:lang w:val="en-US"/>
        </w:rPr>
        <w:t xml:space="preserve">PI (PROFIBUS &amp; PROFINET International) </w:t>
      </w:r>
      <w:r w:rsidRPr="006E3CE7">
        <w:rPr>
          <w:lang w:val="en-US"/>
        </w:rPr>
        <w:t xml:space="preserve">marks another </w:t>
      </w:r>
      <w:r w:rsidR="000115F4" w:rsidRPr="006E3CE7">
        <w:rPr>
          <w:lang w:val="en-US"/>
        </w:rPr>
        <w:t xml:space="preserve">innovative </w:t>
      </w:r>
      <w:r w:rsidRPr="006E3CE7">
        <w:rPr>
          <w:lang w:val="en-US"/>
        </w:rPr>
        <w:t xml:space="preserve">milestone in specification development. This was based on numerous technical and organizational contributions within </w:t>
      </w:r>
      <w:r w:rsidR="00FD13E9">
        <w:rPr>
          <w:lang w:val="en-US"/>
        </w:rPr>
        <w:t xml:space="preserve">the </w:t>
      </w:r>
      <w:r w:rsidRPr="006E3CE7">
        <w:rPr>
          <w:lang w:val="en-US"/>
        </w:rPr>
        <w:t xml:space="preserve">PI </w:t>
      </w:r>
      <w:r w:rsidR="00FD13E9">
        <w:rPr>
          <w:lang w:val="en-US"/>
        </w:rPr>
        <w:t xml:space="preserve">organization </w:t>
      </w:r>
      <w:r w:rsidRPr="006E3CE7">
        <w:rPr>
          <w:lang w:val="en-US"/>
        </w:rPr>
        <w:t>as well as intensive coordination with international committees and associations.</w:t>
      </w:r>
    </w:p>
    <w:p w14:paraId="7AC17BB6" w14:textId="77777777" w:rsidR="00507B6A" w:rsidRPr="006E3CE7" w:rsidRDefault="00507B6A" w:rsidP="00507B6A">
      <w:pPr>
        <w:autoSpaceDE w:val="0"/>
        <w:autoSpaceDN w:val="0"/>
        <w:adjustRightInd w:val="0"/>
        <w:spacing w:after="0" w:line="360" w:lineRule="auto"/>
        <w:jc w:val="both"/>
        <w:rPr>
          <w:lang w:val="en-US"/>
        </w:rPr>
      </w:pPr>
    </w:p>
    <w:p w14:paraId="7CDEC2C0" w14:textId="0AA2A07B" w:rsidR="005524F6" w:rsidRDefault="005524F6" w:rsidP="00507B6A">
      <w:pPr>
        <w:autoSpaceDE w:val="0"/>
        <w:autoSpaceDN w:val="0"/>
        <w:adjustRightInd w:val="0"/>
        <w:spacing w:after="0" w:line="360" w:lineRule="auto"/>
        <w:jc w:val="both"/>
        <w:rPr>
          <w:lang w:val="en-US"/>
        </w:rPr>
      </w:pPr>
      <w:r w:rsidRPr="006E3CE7">
        <w:rPr>
          <w:lang w:val="en-US"/>
        </w:rPr>
        <w:t>The long-standing cooperation between IEC and IEEE within the framework of the IEC/IEEE 60802 standard has reached a decisive milestone with the first official specification.</w:t>
      </w:r>
      <w:r w:rsidR="00A713B0" w:rsidRPr="006E3CE7">
        <w:rPr>
          <w:lang w:val="en-US"/>
        </w:rPr>
        <w:t xml:space="preserve"> PI has actively participated in this process and contributed decisive domain knowledge – in particular on practicable real-time communication with simultaneous parallel TCP/IP traffic. As a result, PROFINET can be optimally integrated into 60802-based networks and supports the desired IT/OT convergence.</w:t>
      </w:r>
    </w:p>
    <w:p w14:paraId="71B49E16" w14:textId="77777777" w:rsidR="00507B6A" w:rsidRPr="006E3CE7" w:rsidRDefault="00507B6A" w:rsidP="00507B6A">
      <w:pPr>
        <w:autoSpaceDE w:val="0"/>
        <w:autoSpaceDN w:val="0"/>
        <w:adjustRightInd w:val="0"/>
        <w:spacing w:after="0" w:line="360" w:lineRule="auto"/>
        <w:jc w:val="both"/>
        <w:rPr>
          <w:lang w:val="en-US"/>
        </w:rPr>
      </w:pPr>
    </w:p>
    <w:p w14:paraId="0624B931" w14:textId="3BA6DEAE" w:rsidR="006D49D7" w:rsidRDefault="006D49D7" w:rsidP="00507B6A">
      <w:pPr>
        <w:autoSpaceDE w:val="0"/>
        <w:autoSpaceDN w:val="0"/>
        <w:adjustRightInd w:val="0"/>
        <w:spacing w:after="0" w:line="360" w:lineRule="auto"/>
        <w:jc w:val="both"/>
        <w:rPr>
          <w:lang w:val="en-US"/>
        </w:rPr>
      </w:pPr>
      <w:r w:rsidRPr="006E3CE7">
        <w:rPr>
          <w:lang w:val="en-US"/>
        </w:rPr>
        <w:t>Decisive progress has also been made in the area of cyber security: the original conceptual approaches have been translated into concrete specifications. Security Class 1 (SecCl1) devices are already in use, and Class 2 and 3 functions are currently being tested. With V2.5, the last outstanding issues—including certificate distribution—have now been resolved, meaning that PROFINET can</w:t>
      </w:r>
      <w:r w:rsidR="004435F2" w:rsidRPr="006E3CE7">
        <w:rPr>
          <w:lang w:val="en-US"/>
        </w:rPr>
        <w:t xml:space="preserve"> be described </w:t>
      </w:r>
      <w:r w:rsidRPr="006E3CE7">
        <w:rPr>
          <w:lang w:val="en-US"/>
        </w:rPr>
        <w:t>as "security inside" in the future.</w:t>
      </w:r>
    </w:p>
    <w:p w14:paraId="59A49D9B" w14:textId="77777777" w:rsidR="00507B6A" w:rsidRPr="006E3CE7" w:rsidRDefault="00507B6A" w:rsidP="00507B6A">
      <w:pPr>
        <w:autoSpaceDE w:val="0"/>
        <w:autoSpaceDN w:val="0"/>
        <w:adjustRightInd w:val="0"/>
        <w:spacing w:after="0" w:line="360" w:lineRule="auto"/>
        <w:jc w:val="both"/>
        <w:rPr>
          <w:lang w:val="en-US"/>
        </w:rPr>
      </w:pPr>
    </w:p>
    <w:p w14:paraId="49E14BAA" w14:textId="40459374" w:rsidR="006D49D7" w:rsidRDefault="006D49D7" w:rsidP="00507B6A">
      <w:pPr>
        <w:autoSpaceDE w:val="0"/>
        <w:autoSpaceDN w:val="0"/>
        <w:adjustRightInd w:val="0"/>
        <w:spacing w:after="0" w:line="360" w:lineRule="auto"/>
        <w:jc w:val="both"/>
        <w:rPr>
          <w:lang w:val="en-US"/>
        </w:rPr>
      </w:pPr>
      <w:r w:rsidRPr="006E3CE7">
        <w:rPr>
          <w:lang w:val="en-US"/>
        </w:rPr>
        <w:t xml:space="preserve">A newly defined transport channel enables the secure and flexible implementation of use cases such as parameterization, tool access, or firmware updates—with or without security. This is </w:t>
      </w:r>
      <w:r w:rsidR="00223B43" w:rsidRPr="006E3CE7">
        <w:rPr>
          <w:lang w:val="en-US"/>
        </w:rPr>
        <w:t xml:space="preserve">a significant </w:t>
      </w:r>
      <w:r w:rsidR="00223B43" w:rsidRPr="006E3CE7">
        <w:rPr>
          <w:lang w:val="en-US"/>
        </w:rPr>
        <w:lastRenderedPageBreak/>
        <w:t xml:space="preserve">step toward </w:t>
      </w:r>
      <w:r w:rsidR="00125082" w:rsidRPr="006E3CE7">
        <w:rPr>
          <w:lang w:val="en-US"/>
        </w:rPr>
        <w:t xml:space="preserve">further </w:t>
      </w:r>
      <w:r w:rsidR="00223B43" w:rsidRPr="006E3CE7">
        <w:rPr>
          <w:lang w:val="en-US"/>
        </w:rPr>
        <w:t xml:space="preserve">modernization and simplification </w:t>
      </w:r>
      <w:r w:rsidR="00FE43C7" w:rsidRPr="006E3CE7">
        <w:rPr>
          <w:lang w:val="en-US"/>
        </w:rPr>
        <w:t>of PROFINET</w:t>
      </w:r>
      <w:r w:rsidR="00223B43" w:rsidRPr="006E3CE7">
        <w:rPr>
          <w:lang w:val="en-US"/>
        </w:rPr>
        <w:t xml:space="preserve">. </w:t>
      </w:r>
      <w:r w:rsidRPr="006E3CE7">
        <w:rPr>
          <w:lang w:val="en-US"/>
        </w:rPr>
        <w:t>Thanks to clear layer separation, this channel is suitable for both highly optimized embedded systems and virtualized, container-based environments.</w:t>
      </w:r>
    </w:p>
    <w:p w14:paraId="5E42B881" w14:textId="77777777" w:rsidR="00507B6A" w:rsidRPr="006E3CE7" w:rsidRDefault="00507B6A" w:rsidP="00507B6A">
      <w:pPr>
        <w:autoSpaceDE w:val="0"/>
        <w:autoSpaceDN w:val="0"/>
        <w:adjustRightInd w:val="0"/>
        <w:spacing w:after="0" w:line="360" w:lineRule="auto"/>
        <w:jc w:val="both"/>
        <w:rPr>
          <w:lang w:val="en-US"/>
        </w:rPr>
      </w:pPr>
    </w:p>
    <w:p w14:paraId="6320A1CE" w14:textId="139C28FA" w:rsidR="006D49D7" w:rsidRDefault="006D49D7" w:rsidP="00507B6A">
      <w:pPr>
        <w:autoSpaceDE w:val="0"/>
        <w:autoSpaceDN w:val="0"/>
        <w:adjustRightInd w:val="0"/>
        <w:spacing w:after="0" w:line="360" w:lineRule="auto"/>
        <w:jc w:val="both"/>
        <w:rPr>
          <w:lang w:val="en-US"/>
        </w:rPr>
      </w:pPr>
      <w:r w:rsidRPr="006E3CE7">
        <w:rPr>
          <w:lang w:val="en-US"/>
        </w:rPr>
        <w:t xml:space="preserve">In addition, the </w:t>
      </w:r>
      <w:r w:rsidR="00A22D71" w:rsidRPr="006E3CE7">
        <w:rPr>
          <w:lang w:val="en-US"/>
        </w:rPr>
        <w:t xml:space="preserve">latest </w:t>
      </w:r>
      <w:r w:rsidRPr="006E3CE7">
        <w:rPr>
          <w:lang w:val="en-US"/>
        </w:rPr>
        <w:t xml:space="preserve">enhancements for the integration of Ethernet APL and Single Pair Ethernet (SPE) have been added. </w:t>
      </w:r>
      <w:r w:rsidR="003E0ED2" w:rsidRPr="006E3CE7">
        <w:rPr>
          <w:lang w:val="en-US"/>
        </w:rPr>
        <w:t xml:space="preserve">All </w:t>
      </w:r>
      <w:r w:rsidRPr="006E3CE7">
        <w:rPr>
          <w:lang w:val="en-US"/>
        </w:rPr>
        <w:t>these innovations are also reflected in the updated GSD/GSDX specifications and will be transferred to PI's proven test systems as usual.</w:t>
      </w:r>
    </w:p>
    <w:p w14:paraId="48C75A7C" w14:textId="77777777" w:rsidR="00507B6A" w:rsidRPr="006E3CE7" w:rsidRDefault="00507B6A" w:rsidP="00507B6A">
      <w:pPr>
        <w:autoSpaceDE w:val="0"/>
        <w:autoSpaceDN w:val="0"/>
        <w:adjustRightInd w:val="0"/>
        <w:spacing w:after="0" w:line="360" w:lineRule="auto"/>
        <w:jc w:val="both"/>
        <w:rPr>
          <w:lang w:val="en-US"/>
        </w:rPr>
      </w:pPr>
    </w:p>
    <w:p w14:paraId="35F01226" w14:textId="1DDE66A8" w:rsidR="00376713" w:rsidRPr="006E3CE7" w:rsidRDefault="00EB333B" w:rsidP="00507B6A">
      <w:pPr>
        <w:autoSpaceDE w:val="0"/>
        <w:autoSpaceDN w:val="0"/>
        <w:adjustRightInd w:val="0"/>
        <w:spacing w:after="0" w:line="360" w:lineRule="auto"/>
        <w:jc w:val="both"/>
        <w:rPr>
          <w:lang w:val="en-US"/>
        </w:rPr>
      </w:pPr>
      <w:r w:rsidRPr="006E3CE7">
        <w:rPr>
          <w:lang w:val="en-US"/>
        </w:rPr>
        <w:t xml:space="preserve">With PROFINET V2.5, the PI organization is actively shaping the future of industrial communication. The integration of innovative technologies into standardization is the key to scalable, cost-effective solutions and opens up new possibilities for IT/OT convergence, cyber security, and networking. PROFINET thus creates the basis for a networked, secure, and future-oriented industry.   </w:t>
      </w:r>
    </w:p>
    <w:p w14:paraId="7B3E2E42" w14:textId="77777777" w:rsidR="00E445F1" w:rsidRPr="006E3CE7" w:rsidRDefault="00E445F1" w:rsidP="00715237">
      <w:pPr>
        <w:autoSpaceDE w:val="0"/>
        <w:autoSpaceDN w:val="0"/>
        <w:adjustRightInd w:val="0"/>
        <w:spacing w:after="0" w:line="360" w:lineRule="auto"/>
        <w:jc w:val="center"/>
        <w:rPr>
          <w:lang w:val="en-US"/>
        </w:rPr>
      </w:pPr>
    </w:p>
    <w:p w14:paraId="329414C4" w14:textId="35C5AB02" w:rsidR="00715237" w:rsidRPr="006E3CE7" w:rsidRDefault="00715237" w:rsidP="00715237">
      <w:pPr>
        <w:autoSpaceDE w:val="0"/>
        <w:autoSpaceDN w:val="0"/>
        <w:adjustRightInd w:val="0"/>
        <w:spacing w:after="0" w:line="360" w:lineRule="auto"/>
        <w:jc w:val="center"/>
        <w:rPr>
          <w:lang w:val="en-US"/>
        </w:rPr>
      </w:pPr>
      <w:r w:rsidRPr="006E3CE7">
        <w:rPr>
          <w:lang w:val="en-US"/>
        </w:rPr>
        <w:t>***</w:t>
      </w:r>
    </w:p>
    <w:p w14:paraId="7729378C" w14:textId="2E89BBDC" w:rsidR="0060724E" w:rsidRPr="006E3CE7" w:rsidRDefault="00BD3705" w:rsidP="00E445F1">
      <w:pPr>
        <w:spacing w:after="0" w:line="240" w:lineRule="auto"/>
        <w:rPr>
          <w:lang w:val="en-US"/>
        </w:rPr>
      </w:pPr>
      <w:r w:rsidRPr="006E3CE7">
        <w:rPr>
          <w:b/>
          <w:bCs/>
          <w:lang w:val="en-US"/>
        </w:rPr>
        <w:t>Graphic</w:t>
      </w:r>
      <w:r w:rsidR="00BC0E6D">
        <w:rPr>
          <w:b/>
          <w:bCs/>
          <w:lang w:val="en-US"/>
        </w:rPr>
        <w:t xml:space="preserve">: </w:t>
      </w:r>
      <w:r w:rsidR="002342B9" w:rsidRPr="006E3CE7">
        <w:rPr>
          <w:lang w:val="en-US"/>
        </w:rPr>
        <w:t xml:space="preserve">PROFINET V2.5 </w:t>
      </w:r>
      <w:r w:rsidR="00D4334A" w:rsidRPr="006E3CE7">
        <w:rPr>
          <w:lang w:val="en-US"/>
        </w:rPr>
        <w:t xml:space="preserve">marks </w:t>
      </w:r>
      <w:r w:rsidR="00722BD8" w:rsidRPr="006E3CE7">
        <w:rPr>
          <w:lang w:val="en-US"/>
        </w:rPr>
        <w:t xml:space="preserve">a significant step forward for the </w:t>
      </w:r>
      <w:r w:rsidR="00D4334A" w:rsidRPr="006E3CE7">
        <w:rPr>
          <w:lang w:val="en-US"/>
        </w:rPr>
        <w:t>future of industrial communication</w:t>
      </w:r>
    </w:p>
    <w:p w14:paraId="38C9C11D" w14:textId="76F09D38" w:rsidR="00BD3705" w:rsidRPr="00BC0E6D" w:rsidRDefault="00BD3705" w:rsidP="00715237">
      <w:pPr>
        <w:autoSpaceDE w:val="0"/>
        <w:autoSpaceDN w:val="0"/>
        <w:adjustRightInd w:val="0"/>
        <w:spacing w:after="0" w:line="360" w:lineRule="auto"/>
        <w:jc w:val="both"/>
        <w:rPr>
          <w:lang w:val="en-US"/>
        </w:rPr>
      </w:pPr>
    </w:p>
    <w:p w14:paraId="4ED57410" w14:textId="77777777" w:rsidR="00507B6A" w:rsidRDefault="00507B6A" w:rsidP="00A27BC8">
      <w:pPr>
        <w:spacing w:line="360" w:lineRule="auto"/>
        <w:rPr>
          <w:b/>
          <w:lang w:val="en-US"/>
        </w:rPr>
      </w:pPr>
      <w:r>
        <w:rPr>
          <w:noProof/>
        </w:rPr>
        <w:drawing>
          <wp:inline distT="0" distB="0" distL="0" distR="0" wp14:anchorId="274CB689" wp14:editId="5118E994">
            <wp:extent cx="4997852" cy="2819400"/>
            <wp:effectExtent l="0" t="0" r="0" b="0"/>
            <wp:docPr id="1518120081" name="Grafik 1" descr="Ein Bild, das Text, Screenshot, Grafiken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120081" name="Grafik 1" descr="Ein Bild, das Text, Screenshot, Grafiken, Schrif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6394" cy="2824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AE731" w14:textId="77777777" w:rsidR="00507B6A" w:rsidRDefault="00507B6A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14:paraId="3844A429" w14:textId="6DD2685F" w:rsidR="00A27BC8" w:rsidRPr="006E3CE7" w:rsidRDefault="00A27BC8" w:rsidP="00A27BC8">
      <w:pPr>
        <w:spacing w:line="360" w:lineRule="auto"/>
        <w:rPr>
          <w:b/>
          <w:lang w:val="en-US"/>
        </w:rPr>
      </w:pPr>
      <w:r w:rsidRPr="006E3CE7">
        <w:rPr>
          <w:b/>
          <w:lang w:val="en-US"/>
        </w:rPr>
        <w:lastRenderedPageBreak/>
        <w:t>Press contact:</w:t>
      </w:r>
      <w:r w:rsidRPr="006E3CE7">
        <w:rPr>
          <w:b/>
          <w:lang w:val="en-US"/>
        </w:rPr>
        <w:tab/>
      </w:r>
      <w:r w:rsidRPr="006E3CE7">
        <w:rPr>
          <w:b/>
          <w:lang w:val="en-US"/>
        </w:rPr>
        <w:tab/>
      </w:r>
      <w:r w:rsidRPr="006E3CE7">
        <w:rPr>
          <w:b/>
          <w:lang w:val="en-US"/>
        </w:rPr>
        <w:tab/>
      </w:r>
      <w:r w:rsidRPr="006E3CE7">
        <w:rPr>
          <w:b/>
          <w:lang w:val="en-US"/>
        </w:rPr>
        <w:tab/>
      </w:r>
      <w:r w:rsidRPr="006E3CE7">
        <w:rPr>
          <w:b/>
          <w:lang w:val="en-US"/>
        </w:rPr>
        <w:tab/>
      </w:r>
      <w:r w:rsidRPr="006E3CE7">
        <w:rPr>
          <w:b/>
          <w:lang w:val="en-US"/>
        </w:rPr>
        <w:tab/>
      </w:r>
      <w:r w:rsidRPr="006E3CE7">
        <w:rPr>
          <w:b/>
          <w:lang w:val="en-US"/>
        </w:rPr>
        <w:tab/>
      </w:r>
    </w:p>
    <w:p w14:paraId="3C5A96EE" w14:textId="77777777" w:rsidR="00A27BC8" w:rsidRPr="006E3CE7" w:rsidRDefault="00A27BC8" w:rsidP="00A27BC8">
      <w:pPr>
        <w:spacing w:after="0" w:line="360" w:lineRule="auto"/>
        <w:rPr>
          <w:lang w:val="en-US"/>
        </w:rPr>
      </w:pPr>
      <w:r w:rsidRPr="006E3CE7">
        <w:rPr>
          <w:lang w:val="en-US"/>
        </w:rPr>
        <w:t>PI (PROFIBUS &amp; PROFINET International)</w:t>
      </w:r>
    </w:p>
    <w:p w14:paraId="7A5D00B9" w14:textId="77777777" w:rsidR="00A27BC8" w:rsidRPr="006E3CE7" w:rsidRDefault="00A27BC8" w:rsidP="00A27BC8">
      <w:pPr>
        <w:spacing w:after="0" w:line="360" w:lineRule="auto"/>
        <w:rPr>
          <w:lang w:val="en-US"/>
        </w:rPr>
      </w:pPr>
      <w:r w:rsidRPr="006E3CE7">
        <w:rPr>
          <w:lang w:val="en-US"/>
        </w:rPr>
        <w:t>PROFIBUS User Organization e. V.</w:t>
      </w:r>
    </w:p>
    <w:p w14:paraId="5CF1B85C" w14:textId="77777777" w:rsidR="00A27BC8" w:rsidRPr="00507B6A" w:rsidRDefault="00A27BC8" w:rsidP="00A27BC8">
      <w:pPr>
        <w:spacing w:after="0" w:line="360" w:lineRule="auto"/>
      </w:pPr>
      <w:r w:rsidRPr="00507B6A">
        <w:t>Barbara Weber</w:t>
      </w:r>
    </w:p>
    <w:p w14:paraId="403A84B4" w14:textId="77777777" w:rsidR="00A27BC8" w:rsidRPr="00663C04" w:rsidRDefault="00A27BC8" w:rsidP="00A27BC8">
      <w:pPr>
        <w:pStyle w:val="berschrift4"/>
        <w:spacing w:before="0" w:after="0" w:line="360" w:lineRule="auto"/>
        <w:rPr>
          <w:rFonts w:ascii="Myriad Pro" w:hAnsi="Myriad Pro"/>
          <w:b w:val="0"/>
          <w:sz w:val="22"/>
          <w:szCs w:val="22"/>
        </w:rPr>
      </w:pPr>
      <w:r w:rsidRPr="00507B6A">
        <w:rPr>
          <w:rFonts w:ascii="Myriad Pro" w:hAnsi="Myriad Pro"/>
          <w:b w:val="0"/>
          <w:sz w:val="22"/>
          <w:szCs w:val="22"/>
        </w:rPr>
        <w:t xml:space="preserve">Ohiostr. </w:t>
      </w:r>
      <w:r>
        <w:rPr>
          <w:rFonts w:ascii="Myriad Pro" w:hAnsi="Myriad Pro"/>
          <w:b w:val="0"/>
          <w:sz w:val="22"/>
          <w:szCs w:val="22"/>
        </w:rPr>
        <w:t>8</w:t>
      </w:r>
    </w:p>
    <w:p w14:paraId="2001BAB8" w14:textId="77777777" w:rsidR="00A27BC8" w:rsidRPr="00663C04" w:rsidRDefault="00A27BC8" w:rsidP="00A27BC8">
      <w:pPr>
        <w:pStyle w:val="berschrift4"/>
        <w:spacing w:before="0" w:after="0" w:line="360" w:lineRule="auto"/>
        <w:rPr>
          <w:rFonts w:ascii="Myriad Pro" w:hAnsi="Myriad Pro"/>
          <w:b w:val="0"/>
          <w:sz w:val="22"/>
          <w:szCs w:val="22"/>
        </w:rPr>
      </w:pPr>
      <w:r>
        <w:rPr>
          <w:rFonts w:ascii="Myriad Pro" w:hAnsi="Myriad Pro"/>
          <w:b w:val="0"/>
          <w:sz w:val="22"/>
          <w:szCs w:val="22"/>
        </w:rPr>
        <w:t xml:space="preserve">D-76149 </w:t>
      </w:r>
      <w:r w:rsidRPr="00663C04">
        <w:rPr>
          <w:rFonts w:ascii="Myriad Pro" w:hAnsi="Myriad Pro"/>
          <w:b w:val="0"/>
          <w:sz w:val="22"/>
          <w:szCs w:val="22"/>
        </w:rPr>
        <w:t>Karlsruhe</w:t>
      </w:r>
    </w:p>
    <w:p w14:paraId="7D64E9B3" w14:textId="77777777" w:rsidR="00A27BC8" w:rsidRPr="00702AF5" w:rsidRDefault="00A27BC8" w:rsidP="00A27BC8">
      <w:pPr>
        <w:spacing w:after="0" w:line="360" w:lineRule="auto"/>
        <w:rPr>
          <w:lang w:val="de-CH"/>
        </w:rPr>
      </w:pPr>
      <w:r w:rsidRPr="00702AF5">
        <w:rPr>
          <w:lang w:val="de-CH"/>
        </w:rPr>
        <w:t>Tel.: +49 (0)7 21 /986</w:t>
      </w:r>
      <w:r>
        <w:rPr>
          <w:lang w:val="de-CH"/>
        </w:rPr>
        <w:t xml:space="preserve"> 197 </w:t>
      </w:r>
      <w:r w:rsidRPr="00702AF5">
        <w:rPr>
          <w:lang w:val="de-CH"/>
        </w:rPr>
        <w:t>- 49</w:t>
      </w:r>
    </w:p>
    <w:p w14:paraId="23667576" w14:textId="77777777" w:rsidR="00A27BC8" w:rsidRPr="00702AF5" w:rsidRDefault="00A27BC8" w:rsidP="00A27BC8">
      <w:pPr>
        <w:spacing w:after="0" w:line="360" w:lineRule="auto"/>
        <w:rPr>
          <w:lang w:val="de-CH"/>
        </w:rPr>
      </w:pPr>
      <w:r w:rsidRPr="00702AF5">
        <w:rPr>
          <w:lang w:val="de-CH"/>
        </w:rPr>
        <w:t>Barbara.Weber@profibus.com</w:t>
      </w:r>
    </w:p>
    <w:p w14:paraId="2CB4E60B" w14:textId="77777777" w:rsidR="00A27BC8" w:rsidRPr="00507B6A" w:rsidRDefault="00A27BC8" w:rsidP="00A27BC8">
      <w:pPr>
        <w:spacing w:after="0" w:line="360" w:lineRule="auto"/>
        <w:rPr>
          <w:lang w:val="de-CH"/>
        </w:rPr>
      </w:pPr>
      <w:hyperlink r:id="rId12" w:history="1">
        <w:r w:rsidRPr="00507B6A">
          <w:rPr>
            <w:rStyle w:val="Hyperlink"/>
            <w:lang w:val="de-CH"/>
          </w:rPr>
          <w:t>http://www.profibus.com</w:t>
        </w:r>
      </w:hyperlink>
    </w:p>
    <w:p w14:paraId="32E9F3FC" w14:textId="77777777" w:rsidR="00A27BC8" w:rsidRPr="006E3CE7" w:rsidRDefault="00A27BC8" w:rsidP="00A27BC8">
      <w:pPr>
        <w:spacing w:after="0" w:line="360" w:lineRule="auto"/>
        <w:rPr>
          <w:rFonts w:ascii="Arial" w:hAnsi="Arial" w:cs="Arial"/>
          <w:lang w:val="en-US"/>
        </w:rPr>
      </w:pPr>
      <w:r w:rsidRPr="00507B6A">
        <w:rPr>
          <w:lang w:val="en-US"/>
        </w:rPr>
        <w:br/>
      </w:r>
      <w:r w:rsidRPr="006E3CE7">
        <w:rPr>
          <w:lang w:val="en-US"/>
        </w:rPr>
        <w:t xml:space="preserve">This press release is available for download at </w:t>
      </w:r>
      <w:hyperlink r:id="rId13" w:history="1">
        <w:r w:rsidRPr="006E3CE7">
          <w:rPr>
            <w:rStyle w:val="Hyperlink"/>
            <w:lang w:val="en-US"/>
          </w:rPr>
          <w:t>www.profibus.com</w:t>
        </w:r>
      </w:hyperlink>
      <w:r w:rsidRPr="006E3CE7">
        <w:rPr>
          <w:lang w:val="en-US"/>
        </w:rPr>
        <w:t>.</w:t>
      </w:r>
    </w:p>
    <w:p w14:paraId="5441E908" w14:textId="77777777" w:rsidR="00A27BC8" w:rsidRPr="006E3CE7" w:rsidRDefault="00A27BC8" w:rsidP="00A27BC8">
      <w:pPr>
        <w:spacing w:after="0" w:line="360" w:lineRule="auto"/>
        <w:jc w:val="both"/>
        <w:rPr>
          <w:lang w:val="en-US"/>
        </w:rPr>
      </w:pPr>
    </w:p>
    <w:p w14:paraId="771CAAC8" w14:textId="6BD3D2A3" w:rsidR="00C830D7" w:rsidRPr="006E3CE7" w:rsidRDefault="00C830D7" w:rsidP="00A27BC8">
      <w:pPr>
        <w:spacing w:line="360" w:lineRule="auto"/>
        <w:rPr>
          <w:lang w:val="en-US"/>
        </w:rPr>
      </w:pPr>
    </w:p>
    <w:sectPr w:rsidR="00C830D7" w:rsidRPr="006E3CE7" w:rsidSect="00DD10CA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3306" w:right="1418" w:bottom="284" w:left="1418" w:header="2835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3CC14" w14:textId="77777777" w:rsidR="000D7C71" w:rsidRDefault="000D7C71" w:rsidP="00FF4B6C">
      <w:pPr>
        <w:spacing w:after="0" w:line="240" w:lineRule="auto"/>
      </w:pPr>
      <w:r>
        <w:separator/>
      </w:r>
    </w:p>
  </w:endnote>
  <w:endnote w:type="continuationSeparator" w:id="0">
    <w:p w14:paraId="2502D94F" w14:textId="77777777" w:rsidR="000D7C71" w:rsidRDefault="000D7C71" w:rsidP="00FF4B6C">
      <w:pPr>
        <w:spacing w:after="0" w:line="240" w:lineRule="auto"/>
      </w:pPr>
      <w:r>
        <w:continuationSeparator/>
      </w:r>
    </w:p>
  </w:endnote>
  <w:endnote w:type="continuationNotice" w:id="1">
    <w:p w14:paraId="2BE4A53D" w14:textId="77777777" w:rsidR="000D7C71" w:rsidRDefault="000D7C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Corbel"/>
    <w:panose1 w:val="020B0503030403090204"/>
    <w:charset w:val="00"/>
    <w:family w:val="swiss"/>
    <w:notTrueType/>
    <w:pitch w:val="variable"/>
    <w:sig w:usb0="20000287" w:usb1="00000001" w:usb2="00000000" w:usb3="00000000" w:csb0="0000019F" w:csb1="00000000"/>
  </w:font>
  <w:font w:name="MyriadPro-Bold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altName w:val="Corbel"/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F8CA" w14:textId="77777777" w:rsidR="0046576F" w:rsidRPr="00505185" w:rsidRDefault="00E27060" w:rsidP="00505185">
    <w:pPr>
      <w:pStyle w:val="Fuzeile"/>
    </w:pPr>
    <w:r w:rsidRPr="00E27060">
      <w:t>Page</w:t>
    </w:r>
    <w:r w:rsidR="00503165">
      <w:fldChar w:fldCharType="begin"/>
    </w:r>
    <w:r w:rsidR="00503165">
      <w:instrText>PAGE</w:instrText>
    </w:r>
    <w:r w:rsidR="00503165">
      <w:fldChar w:fldCharType="separate"/>
    </w:r>
    <w:r w:rsidR="000F5E50">
      <w:rPr>
        <w:noProof/>
      </w:rPr>
      <w:t>2</w:t>
    </w:r>
    <w:r w:rsidR="00503165">
      <w:rPr>
        <w:noProof/>
      </w:rPr>
      <w:fldChar w:fldCharType="end"/>
    </w:r>
    <w:r w:rsidRPr="00E27060">
      <w:t xml:space="preserve"> from </w:t>
    </w:r>
    <w:r w:rsidR="00503165">
      <w:fldChar w:fldCharType="begin"/>
    </w:r>
    <w:r w:rsidR="00503165">
      <w:instrText>NUMPAGES</w:instrText>
    </w:r>
    <w:r w:rsidR="00503165">
      <w:fldChar w:fldCharType="separate"/>
    </w:r>
    <w:r w:rsidR="000F5E50">
      <w:rPr>
        <w:noProof/>
      </w:rPr>
      <w:t>2</w:t>
    </w:r>
    <w:r w:rsidR="00503165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C9EE7" w14:textId="77777777" w:rsidR="00F53433" w:rsidRPr="00AC66A5" w:rsidRDefault="00F53433" w:rsidP="00F53433">
    <w:pPr>
      <w:tabs>
        <w:tab w:val="left" w:pos="340"/>
        <w:tab w:val="right" w:pos="2200"/>
        <w:tab w:val="right" w:pos="2400"/>
        <w:tab w:val="right" w:pos="2840"/>
      </w:tabs>
      <w:autoSpaceDE w:val="0"/>
      <w:autoSpaceDN w:val="0"/>
      <w:adjustRightInd w:val="0"/>
      <w:spacing w:after="0" w:line="200" w:lineRule="atLeast"/>
      <w:ind w:left="-709" w:right="-711"/>
      <w:jc w:val="center"/>
      <w:textAlignment w:val="center"/>
      <w:rPr>
        <w:rFonts w:ascii="Arial" w:hAnsi="Arial" w:cs="Arial"/>
        <w:color w:val="5B5D6B"/>
        <w:sz w:val="14"/>
        <w:szCs w:val="14"/>
        <w:lang w:val="en-US"/>
      </w:rPr>
    </w:pPr>
    <w:r w:rsidRPr="006E3CE7">
      <w:rPr>
        <w:rFonts w:ascii="Arial" w:hAnsi="Arial" w:cs="Arial"/>
        <w:b/>
        <w:caps/>
        <w:color w:val="5B5D6B"/>
        <w:sz w:val="14"/>
        <w:szCs w:val="14"/>
        <w:lang w:val="en-US"/>
      </w:rPr>
      <w:t xml:space="preserve">Profibus </w:t>
    </w:r>
    <w:r w:rsidRPr="006E3CE7">
      <w:rPr>
        <w:rFonts w:ascii="Arial" w:hAnsi="Arial" w:cs="Arial"/>
        <w:b/>
        <w:color w:val="5B5D6B"/>
        <w:sz w:val="14"/>
        <w:szCs w:val="14"/>
        <w:lang w:val="en-US"/>
      </w:rPr>
      <w:t xml:space="preserve">User Organization e.V. </w:t>
    </w:r>
    <w:r w:rsidRPr="006E3CE7">
      <w:rPr>
        <w:rFonts w:ascii="Arial" w:hAnsi="Arial" w:cs="Arial"/>
        <w:color w:val="5B5D6B"/>
        <w:sz w:val="14"/>
        <w:szCs w:val="14"/>
        <w:lang w:val="en-US"/>
      </w:rPr>
      <w:t>• Ohiostr.</w:t>
    </w:r>
    <w:r w:rsidRPr="00AC66A5">
      <w:rPr>
        <w:rFonts w:ascii="Arial" w:hAnsi="Arial" w:cs="Arial"/>
        <w:color w:val="5B5D6B"/>
        <w:sz w:val="14"/>
        <w:szCs w:val="14"/>
        <w:lang w:val="en-US"/>
      </w:rPr>
      <w:t xml:space="preserve"> 8 • 76149 Karlsruhe • Tel.: +49 721 986 197 0 • Fax: +49 721 986 197 11 • Email: info@profibus.com</w:t>
    </w:r>
  </w:p>
  <w:p w14:paraId="6998D8E2" w14:textId="77777777" w:rsidR="00F53433" w:rsidRPr="00A30A07" w:rsidRDefault="00F53433" w:rsidP="00F53433">
    <w:pPr>
      <w:tabs>
        <w:tab w:val="center" w:pos="4536"/>
        <w:tab w:val="right" w:pos="9072"/>
      </w:tabs>
      <w:spacing w:after="0" w:line="200" w:lineRule="atLeast"/>
      <w:ind w:left="-709" w:right="-711"/>
      <w:jc w:val="center"/>
      <w:rPr>
        <w:rFonts w:ascii="Arial" w:hAnsi="Arial" w:cs="Arial"/>
        <w:sz w:val="14"/>
        <w:szCs w:val="14"/>
      </w:rPr>
    </w:pPr>
    <w:r w:rsidRPr="006E3CE7">
      <w:rPr>
        <w:rFonts w:ascii="Arial" w:hAnsi="Arial" w:cs="Arial"/>
        <w:b/>
        <w:color w:val="5B5D6B"/>
        <w:sz w:val="14"/>
        <w:szCs w:val="14"/>
        <w:lang w:val="en-US"/>
      </w:rPr>
      <w:t xml:space="preserve">Executive Board: </w:t>
    </w:r>
    <w:r w:rsidRPr="006E3CE7">
      <w:rPr>
        <w:rFonts w:ascii="Arial" w:hAnsi="Arial" w:cs="Arial"/>
        <w:color w:val="5B5D6B"/>
        <w:sz w:val="14"/>
        <w:szCs w:val="14"/>
        <w:lang w:val="en-US"/>
      </w:rPr>
      <w:t xml:space="preserve">Xaver Schmidt (Chairman) • Frank Moritz • Prof. Dr. Felix Hackelöer • Harald Müller • </w:t>
    </w:r>
    <w:r w:rsidRPr="006E3CE7">
      <w:rPr>
        <w:rFonts w:ascii="Arial" w:hAnsi="Arial" w:cs="Arial"/>
        <w:b/>
        <w:color w:val="5B5D6B"/>
        <w:sz w:val="14"/>
        <w:szCs w:val="14"/>
        <w:lang w:val="en-US"/>
      </w:rPr>
      <w:t xml:space="preserve">Mannheim Local Court </w:t>
    </w:r>
    <w:r w:rsidRPr="006E3CE7">
      <w:rPr>
        <w:rFonts w:ascii="Arial" w:hAnsi="Arial" w:cs="Arial"/>
        <w:color w:val="5B5D6B"/>
        <w:sz w:val="14"/>
        <w:szCs w:val="14"/>
        <w:lang w:val="en-US"/>
      </w:rPr>
      <w:t xml:space="preserve">• Reg. No. </w:t>
    </w:r>
    <w:r>
      <w:rPr>
        <w:rFonts w:ascii="Arial" w:hAnsi="Arial" w:cs="Arial"/>
        <w:color w:val="5B5D6B"/>
        <w:sz w:val="14"/>
        <w:szCs w:val="14"/>
      </w:rPr>
      <w:t>VR</w:t>
    </w:r>
    <w:r w:rsidRPr="00A30A07">
      <w:rPr>
        <w:rFonts w:ascii="Arial" w:hAnsi="Arial" w:cs="Arial"/>
        <w:color w:val="5B5D6B"/>
        <w:sz w:val="14"/>
        <w:szCs w:val="14"/>
      </w:rPr>
      <w:t xml:space="preserve"> 102541</w:t>
    </w:r>
  </w:p>
  <w:p w14:paraId="4D9A56BA" w14:textId="2B8BD163" w:rsidR="00C830D7" w:rsidRPr="00F53433" w:rsidRDefault="00C830D7" w:rsidP="00F5343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A257F" w14:textId="77777777" w:rsidR="000D7C71" w:rsidRDefault="000D7C71" w:rsidP="00FF4B6C">
      <w:pPr>
        <w:spacing w:after="0" w:line="240" w:lineRule="auto"/>
      </w:pPr>
      <w:r>
        <w:separator/>
      </w:r>
    </w:p>
  </w:footnote>
  <w:footnote w:type="continuationSeparator" w:id="0">
    <w:p w14:paraId="10C7A5C0" w14:textId="77777777" w:rsidR="000D7C71" w:rsidRDefault="000D7C71" w:rsidP="00FF4B6C">
      <w:pPr>
        <w:spacing w:after="0" w:line="240" w:lineRule="auto"/>
      </w:pPr>
      <w:r>
        <w:continuationSeparator/>
      </w:r>
    </w:p>
  </w:footnote>
  <w:footnote w:type="continuationNotice" w:id="1">
    <w:p w14:paraId="4CA590A4" w14:textId="77777777" w:rsidR="000D7C71" w:rsidRDefault="000D7C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64F48" w14:textId="77777777" w:rsidR="0046576F" w:rsidRPr="00F95002" w:rsidRDefault="004E3AD6" w:rsidP="00FF4B6C">
    <w:pPr>
      <w:pStyle w:val="Lauftext"/>
      <w:spacing w:line="240" w:lineRule="auto"/>
      <w:jc w:val="left"/>
      <w:rPr>
        <w:rFonts w:ascii="Arial" w:hAnsi="Arial" w:cs="Arial"/>
        <w:color w:val="5B5D6B"/>
        <w:sz w:val="14"/>
        <w:szCs w:val="14"/>
      </w:rPr>
    </w:pPr>
    <w:r>
      <w:rPr>
        <w:rFonts w:ascii="Arial" w:hAnsi="Arial" w:cs="Arial"/>
        <w:noProof/>
        <w:lang w:eastAsia="de-DE"/>
      </w:rPr>
      <w:drawing>
        <wp:anchor distT="0" distB="0" distL="114300" distR="114300" simplePos="0" relativeHeight="251658240" behindDoc="0" locked="0" layoutInCell="1" allowOverlap="1" wp14:anchorId="2A655A3C" wp14:editId="0D436E97">
          <wp:simplePos x="0" y="0"/>
          <wp:positionH relativeFrom="page">
            <wp:posOffset>5184775</wp:posOffset>
          </wp:positionH>
          <wp:positionV relativeFrom="page">
            <wp:posOffset>993775</wp:posOffset>
          </wp:positionV>
          <wp:extent cx="1581150" cy="647700"/>
          <wp:effectExtent l="19050" t="0" r="0" b="0"/>
          <wp:wrapNone/>
          <wp:docPr id="4" name="Bild 4" descr="Brief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ief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18A21" w14:textId="77777777" w:rsidR="00105882" w:rsidRPr="00580BBB" w:rsidRDefault="004E3AD6" w:rsidP="000872FF">
    <w:pPr>
      <w:pStyle w:val="Lauftext"/>
      <w:spacing w:line="240" w:lineRule="auto"/>
      <w:jc w:val="left"/>
    </w:pPr>
    <w:r>
      <w:rPr>
        <w:noProof/>
        <w:lang w:eastAsia="de-DE"/>
      </w:rPr>
      <w:drawing>
        <wp:anchor distT="0" distB="0" distL="114300" distR="114300" simplePos="0" relativeHeight="251658241" behindDoc="0" locked="0" layoutInCell="1" allowOverlap="1" wp14:anchorId="6EF65292" wp14:editId="7ACAA252">
          <wp:simplePos x="0" y="0"/>
          <wp:positionH relativeFrom="page">
            <wp:posOffset>5184775</wp:posOffset>
          </wp:positionH>
          <wp:positionV relativeFrom="page">
            <wp:posOffset>993775</wp:posOffset>
          </wp:positionV>
          <wp:extent cx="1581150" cy="647700"/>
          <wp:effectExtent l="19050" t="0" r="0" b="0"/>
          <wp:wrapNone/>
          <wp:docPr id="7" name="Bild 7" descr="Brief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Brief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8pt;height:5.4pt;visibility:visible;mso-wrap-style:square" o:bullet="t">
        <v:imagedata r:id="rId1" o:title=""/>
      </v:shape>
    </w:pict>
  </w:numPicBullet>
  <w:numPicBullet w:numPicBulletId="1">
    <w:pict>
      <v:shape id="_x0000_i1027" type="#_x0000_t75" style="width:10.2pt;height:10.8pt;visibility:visible;mso-wrap-style:square" o:bullet="t">
        <v:imagedata r:id="rId2" o:title=""/>
      </v:shape>
    </w:pict>
  </w:numPicBullet>
  <w:numPicBullet w:numPicBulletId="2">
    <w:pict>
      <v:shape id="_x0000_i1028" type="#_x0000_t75" style="width:10.2pt;height:5.4pt;visibility:visible;mso-wrap-style:square" o:bullet="t">
        <v:imagedata r:id="rId3" o:title=""/>
      </v:shape>
    </w:pict>
  </w:numPicBullet>
  <w:numPicBullet w:numPicBulletId="3">
    <w:pict>
      <v:shape id="_x0000_i1029" type="#_x0000_t75" style="width:10.2pt;height:10.2pt;visibility:visible;mso-wrap-style:square" o:bullet="t">
        <v:imagedata r:id="rId4" o:title=""/>
      </v:shape>
    </w:pict>
  </w:numPicBullet>
  <w:abstractNum w:abstractNumId="0" w15:restartNumberingAfterBreak="0">
    <w:nsid w:val="13456496"/>
    <w:multiLevelType w:val="multilevel"/>
    <w:tmpl w:val="0407001D"/>
    <w:styleLink w:val="DAberschrift1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34720CE"/>
    <w:multiLevelType w:val="hybridMultilevel"/>
    <w:tmpl w:val="67968572"/>
    <w:lvl w:ilvl="0" w:tplc="06F064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9EA168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21AC73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A10F93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E827EF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218570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5832F65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6D6252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0B4F98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 w15:restartNumberingAfterBreak="0">
    <w:nsid w:val="56F36039"/>
    <w:multiLevelType w:val="hybridMultilevel"/>
    <w:tmpl w:val="4DFA007A"/>
    <w:lvl w:ilvl="0" w:tplc="9DC4E3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52DF78">
      <w:start w:val="110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E6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6C6E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F002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4484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D232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A628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D84A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44343679">
    <w:abstractNumId w:val="0"/>
  </w:num>
  <w:num w:numId="2" w16cid:durableId="667947928">
    <w:abstractNumId w:val="1"/>
  </w:num>
  <w:num w:numId="3" w16cid:durableId="1770733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3C"/>
    <w:rsid w:val="00000108"/>
    <w:rsid w:val="00003087"/>
    <w:rsid w:val="000036AE"/>
    <w:rsid w:val="000040BC"/>
    <w:rsid w:val="000052DA"/>
    <w:rsid w:val="000053E1"/>
    <w:rsid w:val="00006254"/>
    <w:rsid w:val="000115F4"/>
    <w:rsid w:val="000150F3"/>
    <w:rsid w:val="00015C8E"/>
    <w:rsid w:val="00016B16"/>
    <w:rsid w:val="00017AF3"/>
    <w:rsid w:val="00017CEC"/>
    <w:rsid w:val="000202B0"/>
    <w:rsid w:val="00020921"/>
    <w:rsid w:val="00023D99"/>
    <w:rsid w:val="000278F0"/>
    <w:rsid w:val="00030369"/>
    <w:rsid w:val="00030C0F"/>
    <w:rsid w:val="0003273A"/>
    <w:rsid w:val="00035CD1"/>
    <w:rsid w:val="0003731F"/>
    <w:rsid w:val="0004447E"/>
    <w:rsid w:val="0005118A"/>
    <w:rsid w:val="0005141C"/>
    <w:rsid w:val="0005249D"/>
    <w:rsid w:val="000527E6"/>
    <w:rsid w:val="00054323"/>
    <w:rsid w:val="0005542A"/>
    <w:rsid w:val="000603F6"/>
    <w:rsid w:val="00060437"/>
    <w:rsid w:val="0006058F"/>
    <w:rsid w:val="00063E7F"/>
    <w:rsid w:val="0007527E"/>
    <w:rsid w:val="000759F1"/>
    <w:rsid w:val="00076372"/>
    <w:rsid w:val="0008611C"/>
    <w:rsid w:val="000872FF"/>
    <w:rsid w:val="00090F34"/>
    <w:rsid w:val="00091277"/>
    <w:rsid w:val="000920E3"/>
    <w:rsid w:val="0009223A"/>
    <w:rsid w:val="0009284A"/>
    <w:rsid w:val="0009314E"/>
    <w:rsid w:val="00094442"/>
    <w:rsid w:val="00095AF0"/>
    <w:rsid w:val="00096D51"/>
    <w:rsid w:val="00096E0C"/>
    <w:rsid w:val="00096F6B"/>
    <w:rsid w:val="000973C6"/>
    <w:rsid w:val="000A04F8"/>
    <w:rsid w:val="000A25C5"/>
    <w:rsid w:val="000A2E16"/>
    <w:rsid w:val="000A7508"/>
    <w:rsid w:val="000B3EC0"/>
    <w:rsid w:val="000B616A"/>
    <w:rsid w:val="000B7FC0"/>
    <w:rsid w:val="000C4D4A"/>
    <w:rsid w:val="000C556B"/>
    <w:rsid w:val="000C6323"/>
    <w:rsid w:val="000C6BC9"/>
    <w:rsid w:val="000D7C71"/>
    <w:rsid w:val="000E060B"/>
    <w:rsid w:val="000E40C9"/>
    <w:rsid w:val="000E6D0C"/>
    <w:rsid w:val="000F11C9"/>
    <w:rsid w:val="000F3059"/>
    <w:rsid w:val="000F3FD6"/>
    <w:rsid w:val="000F5E50"/>
    <w:rsid w:val="000F7C2E"/>
    <w:rsid w:val="001036BA"/>
    <w:rsid w:val="001041A2"/>
    <w:rsid w:val="00105882"/>
    <w:rsid w:val="00110562"/>
    <w:rsid w:val="00110EF3"/>
    <w:rsid w:val="001138F3"/>
    <w:rsid w:val="00113C6F"/>
    <w:rsid w:val="00114FE0"/>
    <w:rsid w:val="00117D67"/>
    <w:rsid w:val="00121D49"/>
    <w:rsid w:val="00123293"/>
    <w:rsid w:val="00125082"/>
    <w:rsid w:val="00126C8A"/>
    <w:rsid w:val="001276AA"/>
    <w:rsid w:val="0013021D"/>
    <w:rsid w:val="0013072A"/>
    <w:rsid w:val="00136023"/>
    <w:rsid w:val="00143FB3"/>
    <w:rsid w:val="00145010"/>
    <w:rsid w:val="001452F8"/>
    <w:rsid w:val="00150AE0"/>
    <w:rsid w:val="00151946"/>
    <w:rsid w:val="00154ABD"/>
    <w:rsid w:val="001609EB"/>
    <w:rsid w:val="0016253C"/>
    <w:rsid w:val="0016495F"/>
    <w:rsid w:val="00165A18"/>
    <w:rsid w:val="00170C29"/>
    <w:rsid w:val="00171F79"/>
    <w:rsid w:val="00173B94"/>
    <w:rsid w:val="00174B9B"/>
    <w:rsid w:val="00176C99"/>
    <w:rsid w:val="00183527"/>
    <w:rsid w:val="0018365E"/>
    <w:rsid w:val="00183B5B"/>
    <w:rsid w:val="0018561A"/>
    <w:rsid w:val="00186AEB"/>
    <w:rsid w:val="001914FC"/>
    <w:rsid w:val="001940D3"/>
    <w:rsid w:val="00194331"/>
    <w:rsid w:val="001A0215"/>
    <w:rsid w:val="001A092C"/>
    <w:rsid w:val="001A1F98"/>
    <w:rsid w:val="001A57BE"/>
    <w:rsid w:val="001A586B"/>
    <w:rsid w:val="001B1FB5"/>
    <w:rsid w:val="001B2676"/>
    <w:rsid w:val="001B651E"/>
    <w:rsid w:val="001B6B27"/>
    <w:rsid w:val="001C1E8C"/>
    <w:rsid w:val="001C247F"/>
    <w:rsid w:val="001C3569"/>
    <w:rsid w:val="001C59E0"/>
    <w:rsid w:val="001C72B2"/>
    <w:rsid w:val="001D0907"/>
    <w:rsid w:val="001D0F3F"/>
    <w:rsid w:val="001D58B8"/>
    <w:rsid w:val="001D7239"/>
    <w:rsid w:val="001D7FCC"/>
    <w:rsid w:val="001D7FFB"/>
    <w:rsid w:val="001E2F50"/>
    <w:rsid w:val="001E4C82"/>
    <w:rsid w:val="001E5F05"/>
    <w:rsid w:val="001F2D1F"/>
    <w:rsid w:val="001F5933"/>
    <w:rsid w:val="002000D3"/>
    <w:rsid w:val="00201094"/>
    <w:rsid w:val="00210B9A"/>
    <w:rsid w:val="002123E9"/>
    <w:rsid w:val="00214200"/>
    <w:rsid w:val="002204BC"/>
    <w:rsid w:val="00223B43"/>
    <w:rsid w:val="00226748"/>
    <w:rsid w:val="00232859"/>
    <w:rsid w:val="002342B9"/>
    <w:rsid w:val="00244499"/>
    <w:rsid w:val="00244AB4"/>
    <w:rsid w:val="002454D6"/>
    <w:rsid w:val="00245F17"/>
    <w:rsid w:val="00255E32"/>
    <w:rsid w:val="00256B1F"/>
    <w:rsid w:val="00260670"/>
    <w:rsid w:val="00262CD8"/>
    <w:rsid w:val="00266B11"/>
    <w:rsid w:val="002708F2"/>
    <w:rsid w:val="00274AAC"/>
    <w:rsid w:val="0028097F"/>
    <w:rsid w:val="002816D7"/>
    <w:rsid w:val="002873F7"/>
    <w:rsid w:val="00291AA2"/>
    <w:rsid w:val="00296A0E"/>
    <w:rsid w:val="00296A5A"/>
    <w:rsid w:val="002A0190"/>
    <w:rsid w:val="002A3CD2"/>
    <w:rsid w:val="002A481D"/>
    <w:rsid w:val="002A50C5"/>
    <w:rsid w:val="002A7291"/>
    <w:rsid w:val="002B0425"/>
    <w:rsid w:val="002B3D2D"/>
    <w:rsid w:val="002B7807"/>
    <w:rsid w:val="002C28FE"/>
    <w:rsid w:val="002C3FAF"/>
    <w:rsid w:val="002C4652"/>
    <w:rsid w:val="002C4DE7"/>
    <w:rsid w:val="002C5324"/>
    <w:rsid w:val="002C64C4"/>
    <w:rsid w:val="002C78B1"/>
    <w:rsid w:val="002E0427"/>
    <w:rsid w:val="002E2CBD"/>
    <w:rsid w:val="002E459F"/>
    <w:rsid w:val="002E6D3C"/>
    <w:rsid w:val="002F33AF"/>
    <w:rsid w:val="002F586C"/>
    <w:rsid w:val="002F6000"/>
    <w:rsid w:val="00304894"/>
    <w:rsid w:val="00305D5F"/>
    <w:rsid w:val="003063EF"/>
    <w:rsid w:val="00310991"/>
    <w:rsid w:val="003125C6"/>
    <w:rsid w:val="003139C1"/>
    <w:rsid w:val="0031468A"/>
    <w:rsid w:val="0031470A"/>
    <w:rsid w:val="00317E95"/>
    <w:rsid w:val="00320E1B"/>
    <w:rsid w:val="0032324A"/>
    <w:rsid w:val="00323929"/>
    <w:rsid w:val="00325EE0"/>
    <w:rsid w:val="0032700A"/>
    <w:rsid w:val="003300F8"/>
    <w:rsid w:val="0033479E"/>
    <w:rsid w:val="003352A5"/>
    <w:rsid w:val="00336555"/>
    <w:rsid w:val="003406CA"/>
    <w:rsid w:val="003429D5"/>
    <w:rsid w:val="003465BC"/>
    <w:rsid w:val="00346927"/>
    <w:rsid w:val="0034725E"/>
    <w:rsid w:val="00347C2C"/>
    <w:rsid w:val="003517AF"/>
    <w:rsid w:val="00355045"/>
    <w:rsid w:val="00356681"/>
    <w:rsid w:val="00361373"/>
    <w:rsid w:val="00364619"/>
    <w:rsid w:val="003720D8"/>
    <w:rsid w:val="00376713"/>
    <w:rsid w:val="00377319"/>
    <w:rsid w:val="003776E5"/>
    <w:rsid w:val="00383B8E"/>
    <w:rsid w:val="0038631F"/>
    <w:rsid w:val="00390248"/>
    <w:rsid w:val="00396C70"/>
    <w:rsid w:val="003A003B"/>
    <w:rsid w:val="003A310A"/>
    <w:rsid w:val="003A3330"/>
    <w:rsid w:val="003A3DF5"/>
    <w:rsid w:val="003A4BD9"/>
    <w:rsid w:val="003A4D20"/>
    <w:rsid w:val="003A532A"/>
    <w:rsid w:val="003C17B8"/>
    <w:rsid w:val="003C3E24"/>
    <w:rsid w:val="003C54EC"/>
    <w:rsid w:val="003C77F4"/>
    <w:rsid w:val="003D1911"/>
    <w:rsid w:val="003D5319"/>
    <w:rsid w:val="003E0ED2"/>
    <w:rsid w:val="003E200B"/>
    <w:rsid w:val="003E3F9F"/>
    <w:rsid w:val="003E3FB7"/>
    <w:rsid w:val="003E417C"/>
    <w:rsid w:val="003F03EE"/>
    <w:rsid w:val="003F2248"/>
    <w:rsid w:val="003F30EF"/>
    <w:rsid w:val="003F4A95"/>
    <w:rsid w:val="00400C57"/>
    <w:rsid w:val="00400CB2"/>
    <w:rsid w:val="004038AB"/>
    <w:rsid w:val="00403C4E"/>
    <w:rsid w:val="00403FEF"/>
    <w:rsid w:val="00405A3F"/>
    <w:rsid w:val="004154C3"/>
    <w:rsid w:val="00415A3A"/>
    <w:rsid w:val="004174B8"/>
    <w:rsid w:val="004242D9"/>
    <w:rsid w:val="00431039"/>
    <w:rsid w:val="004347FA"/>
    <w:rsid w:val="00435543"/>
    <w:rsid w:val="0044059F"/>
    <w:rsid w:val="004435F2"/>
    <w:rsid w:val="00444E6F"/>
    <w:rsid w:val="00446238"/>
    <w:rsid w:val="0046576F"/>
    <w:rsid w:val="0046660B"/>
    <w:rsid w:val="00467ABE"/>
    <w:rsid w:val="00470295"/>
    <w:rsid w:val="00472B2E"/>
    <w:rsid w:val="00474656"/>
    <w:rsid w:val="004763F6"/>
    <w:rsid w:val="00476F3E"/>
    <w:rsid w:val="00480556"/>
    <w:rsid w:val="00484298"/>
    <w:rsid w:val="004906FF"/>
    <w:rsid w:val="00494023"/>
    <w:rsid w:val="004946A0"/>
    <w:rsid w:val="00494B72"/>
    <w:rsid w:val="00495983"/>
    <w:rsid w:val="004A0D45"/>
    <w:rsid w:val="004A0DAA"/>
    <w:rsid w:val="004A2C45"/>
    <w:rsid w:val="004A32E7"/>
    <w:rsid w:val="004B0F1D"/>
    <w:rsid w:val="004B5FAF"/>
    <w:rsid w:val="004C27B2"/>
    <w:rsid w:val="004C36C1"/>
    <w:rsid w:val="004C673D"/>
    <w:rsid w:val="004D00EC"/>
    <w:rsid w:val="004D159F"/>
    <w:rsid w:val="004D2BF7"/>
    <w:rsid w:val="004D4341"/>
    <w:rsid w:val="004D5FCD"/>
    <w:rsid w:val="004E03C7"/>
    <w:rsid w:val="004E23AF"/>
    <w:rsid w:val="004E2C6B"/>
    <w:rsid w:val="004E31D3"/>
    <w:rsid w:val="004E370F"/>
    <w:rsid w:val="004E3AD6"/>
    <w:rsid w:val="004E5E1D"/>
    <w:rsid w:val="004E5F6E"/>
    <w:rsid w:val="004E7C08"/>
    <w:rsid w:val="004F1B5F"/>
    <w:rsid w:val="004F1EA3"/>
    <w:rsid w:val="004F2985"/>
    <w:rsid w:val="004F3A74"/>
    <w:rsid w:val="004F5638"/>
    <w:rsid w:val="004F68F6"/>
    <w:rsid w:val="00502E0E"/>
    <w:rsid w:val="00503165"/>
    <w:rsid w:val="00503178"/>
    <w:rsid w:val="00504288"/>
    <w:rsid w:val="005043F7"/>
    <w:rsid w:val="00505059"/>
    <w:rsid w:val="00505185"/>
    <w:rsid w:val="00507B6A"/>
    <w:rsid w:val="00514237"/>
    <w:rsid w:val="0051459E"/>
    <w:rsid w:val="00517A42"/>
    <w:rsid w:val="005203A6"/>
    <w:rsid w:val="00520471"/>
    <w:rsid w:val="00520BA7"/>
    <w:rsid w:val="00523816"/>
    <w:rsid w:val="005254BE"/>
    <w:rsid w:val="00525DB3"/>
    <w:rsid w:val="0053696E"/>
    <w:rsid w:val="00537480"/>
    <w:rsid w:val="00541828"/>
    <w:rsid w:val="005519D7"/>
    <w:rsid w:val="005524F6"/>
    <w:rsid w:val="0055406C"/>
    <w:rsid w:val="00562BC8"/>
    <w:rsid w:val="00563434"/>
    <w:rsid w:val="005651B2"/>
    <w:rsid w:val="00565FD0"/>
    <w:rsid w:val="00566FBE"/>
    <w:rsid w:val="005706F7"/>
    <w:rsid w:val="00576519"/>
    <w:rsid w:val="005776F6"/>
    <w:rsid w:val="00580BBB"/>
    <w:rsid w:val="00582B67"/>
    <w:rsid w:val="00584F0F"/>
    <w:rsid w:val="00595DD2"/>
    <w:rsid w:val="005A1D15"/>
    <w:rsid w:val="005B13F9"/>
    <w:rsid w:val="005B1A57"/>
    <w:rsid w:val="005B1CA2"/>
    <w:rsid w:val="005B289D"/>
    <w:rsid w:val="005B3B72"/>
    <w:rsid w:val="005C04F8"/>
    <w:rsid w:val="005C47E5"/>
    <w:rsid w:val="005C4849"/>
    <w:rsid w:val="005D0002"/>
    <w:rsid w:val="005D0F71"/>
    <w:rsid w:val="005D101A"/>
    <w:rsid w:val="005E029F"/>
    <w:rsid w:val="005E037E"/>
    <w:rsid w:val="005E1C53"/>
    <w:rsid w:val="005E43F6"/>
    <w:rsid w:val="005E4AD5"/>
    <w:rsid w:val="005F0831"/>
    <w:rsid w:val="005F0928"/>
    <w:rsid w:val="005F09D4"/>
    <w:rsid w:val="005F3BEF"/>
    <w:rsid w:val="005F6ECD"/>
    <w:rsid w:val="005F79B8"/>
    <w:rsid w:val="006003C8"/>
    <w:rsid w:val="0060360A"/>
    <w:rsid w:val="0060395E"/>
    <w:rsid w:val="00605995"/>
    <w:rsid w:val="0060695B"/>
    <w:rsid w:val="0060724E"/>
    <w:rsid w:val="00607D17"/>
    <w:rsid w:val="00610AB8"/>
    <w:rsid w:val="00617096"/>
    <w:rsid w:val="00621BDF"/>
    <w:rsid w:val="00624598"/>
    <w:rsid w:val="00625F02"/>
    <w:rsid w:val="006263BF"/>
    <w:rsid w:val="00630F98"/>
    <w:rsid w:val="006313CB"/>
    <w:rsid w:val="00632063"/>
    <w:rsid w:val="006337E0"/>
    <w:rsid w:val="00633E1E"/>
    <w:rsid w:val="00637356"/>
    <w:rsid w:val="006405B8"/>
    <w:rsid w:val="00640DE5"/>
    <w:rsid w:val="00642286"/>
    <w:rsid w:val="00643493"/>
    <w:rsid w:val="00643917"/>
    <w:rsid w:val="00646E77"/>
    <w:rsid w:val="00647DF4"/>
    <w:rsid w:val="0065143D"/>
    <w:rsid w:val="006545D4"/>
    <w:rsid w:val="00654618"/>
    <w:rsid w:val="0065745E"/>
    <w:rsid w:val="006579B7"/>
    <w:rsid w:val="00662361"/>
    <w:rsid w:val="006626E2"/>
    <w:rsid w:val="00667054"/>
    <w:rsid w:val="00671756"/>
    <w:rsid w:val="0067195C"/>
    <w:rsid w:val="00673873"/>
    <w:rsid w:val="00680552"/>
    <w:rsid w:val="00681755"/>
    <w:rsid w:val="00683272"/>
    <w:rsid w:val="00685610"/>
    <w:rsid w:val="00686239"/>
    <w:rsid w:val="00686FC0"/>
    <w:rsid w:val="00690273"/>
    <w:rsid w:val="0069090C"/>
    <w:rsid w:val="006930E1"/>
    <w:rsid w:val="00693ABA"/>
    <w:rsid w:val="00694F4B"/>
    <w:rsid w:val="006957EE"/>
    <w:rsid w:val="006960BD"/>
    <w:rsid w:val="006A0E04"/>
    <w:rsid w:val="006A18B0"/>
    <w:rsid w:val="006A1BE1"/>
    <w:rsid w:val="006A4963"/>
    <w:rsid w:val="006A5085"/>
    <w:rsid w:val="006B215D"/>
    <w:rsid w:val="006B387B"/>
    <w:rsid w:val="006C2B7B"/>
    <w:rsid w:val="006C3563"/>
    <w:rsid w:val="006C4079"/>
    <w:rsid w:val="006C42AA"/>
    <w:rsid w:val="006C56C3"/>
    <w:rsid w:val="006D1F4D"/>
    <w:rsid w:val="006D2277"/>
    <w:rsid w:val="006D24A5"/>
    <w:rsid w:val="006D49D7"/>
    <w:rsid w:val="006E1CB6"/>
    <w:rsid w:val="006E3709"/>
    <w:rsid w:val="006E3CE7"/>
    <w:rsid w:val="006E6122"/>
    <w:rsid w:val="006E731F"/>
    <w:rsid w:val="006F2599"/>
    <w:rsid w:val="006F2DDC"/>
    <w:rsid w:val="006F43BE"/>
    <w:rsid w:val="006F5E78"/>
    <w:rsid w:val="007023D9"/>
    <w:rsid w:val="00706276"/>
    <w:rsid w:val="00710CA7"/>
    <w:rsid w:val="00711611"/>
    <w:rsid w:val="00714FE4"/>
    <w:rsid w:val="00715237"/>
    <w:rsid w:val="00716162"/>
    <w:rsid w:val="00716598"/>
    <w:rsid w:val="0071793D"/>
    <w:rsid w:val="00722BD8"/>
    <w:rsid w:val="00722DC6"/>
    <w:rsid w:val="00723649"/>
    <w:rsid w:val="007239E0"/>
    <w:rsid w:val="00725CDB"/>
    <w:rsid w:val="007261CC"/>
    <w:rsid w:val="00736233"/>
    <w:rsid w:val="0074000F"/>
    <w:rsid w:val="00741AE4"/>
    <w:rsid w:val="00742084"/>
    <w:rsid w:val="0074252C"/>
    <w:rsid w:val="00743F1D"/>
    <w:rsid w:val="00744B94"/>
    <w:rsid w:val="00747DB2"/>
    <w:rsid w:val="00751712"/>
    <w:rsid w:val="00751CC5"/>
    <w:rsid w:val="00753581"/>
    <w:rsid w:val="0076087D"/>
    <w:rsid w:val="0076096C"/>
    <w:rsid w:val="007611A0"/>
    <w:rsid w:val="0077009B"/>
    <w:rsid w:val="00771AE4"/>
    <w:rsid w:val="00773698"/>
    <w:rsid w:val="0078208B"/>
    <w:rsid w:val="0078754D"/>
    <w:rsid w:val="0078765C"/>
    <w:rsid w:val="00792881"/>
    <w:rsid w:val="0079369F"/>
    <w:rsid w:val="007A1441"/>
    <w:rsid w:val="007A1FC6"/>
    <w:rsid w:val="007C05D1"/>
    <w:rsid w:val="007C2CC2"/>
    <w:rsid w:val="007C3D02"/>
    <w:rsid w:val="007D09F2"/>
    <w:rsid w:val="007D2EBF"/>
    <w:rsid w:val="007D5084"/>
    <w:rsid w:val="007D75EA"/>
    <w:rsid w:val="007E18DA"/>
    <w:rsid w:val="007E1BC6"/>
    <w:rsid w:val="007E46FB"/>
    <w:rsid w:val="007E4D14"/>
    <w:rsid w:val="007E5A57"/>
    <w:rsid w:val="007E5AC5"/>
    <w:rsid w:val="007E7FD6"/>
    <w:rsid w:val="007F0FD3"/>
    <w:rsid w:val="007F349D"/>
    <w:rsid w:val="007F3EF6"/>
    <w:rsid w:val="007F4472"/>
    <w:rsid w:val="007F52E4"/>
    <w:rsid w:val="007F5EAC"/>
    <w:rsid w:val="007F5EC7"/>
    <w:rsid w:val="008013E8"/>
    <w:rsid w:val="00802717"/>
    <w:rsid w:val="00802946"/>
    <w:rsid w:val="0080386F"/>
    <w:rsid w:val="008109CD"/>
    <w:rsid w:val="00812B47"/>
    <w:rsid w:val="00812EC0"/>
    <w:rsid w:val="008148B9"/>
    <w:rsid w:val="008179BE"/>
    <w:rsid w:val="00821D90"/>
    <w:rsid w:val="008225DA"/>
    <w:rsid w:val="008264D4"/>
    <w:rsid w:val="00831EF6"/>
    <w:rsid w:val="008322DA"/>
    <w:rsid w:val="00832F5D"/>
    <w:rsid w:val="008350D6"/>
    <w:rsid w:val="00844BE9"/>
    <w:rsid w:val="00844DDC"/>
    <w:rsid w:val="0084592B"/>
    <w:rsid w:val="00845BA5"/>
    <w:rsid w:val="00847A96"/>
    <w:rsid w:val="0085065C"/>
    <w:rsid w:val="00852F7D"/>
    <w:rsid w:val="008554C9"/>
    <w:rsid w:val="008554CE"/>
    <w:rsid w:val="00857653"/>
    <w:rsid w:val="008579DC"/>
    <w:rsid w:val="008601CE"/>
    <w:rsid w:val="00862244"/>
    <w:rsid w:val="0086235D"/>
    <w:rsid w:val="00862858"/>
    <w:rsid w:val="00863A07"/>
    <w:rsid w:val="008655E5"/>
    <w:rsid w:val="00870237"/>
    <w:rsid w:val="00870B57"/>
    <w:rsid w:val="00872491"/>
    <w:rsid w:val="00872FF1"/>
    <w:rsid w:val="00875906"/>
    <w:rsid w:val="00880CFC"/>
    <w:rsid w:val="00881DA0"/>
    <w:rsid w:val="00882B37"/>
    <w:rsid w:val="00883DC3"/>
    <w:rsid w:val="008871FF"/>
    <w:rsid w:val="00890FA9"/>
    <w:rsid w:val="008913EE"/>
    <w:rsid w:val="008937A1"/>
    <w:rsid w:val="00893D62"/>
    <w:rsid w:val="0089402D"/>
    <w:rsid w:val="00895BEA"/>
    <w:rsid w:val="008A325F"/>
    <w:rsid w:val="008A3AF3"/>
    <w:rsid w:val="008A53C1"/>
    <w:rsid w:val="008A6C3C"/>
    <w:rsid w:val="008A6D34"/>
    <w:rsid w:val="008A7BB9"/>
    <w:rsid w:val="008B1AE9"/>
    <w:rsid w:val="008B1CE8"/>
    <w:rsid w:val="008B1E0E"/>
    <w:rsid w:val="008B739B"/>
    <w:rsid w:val="008B767E"/>
    <w:rsid w:val="008C12E9"/>
    <w:rsid w:val="008C202B"/>
    <w:rsid w:val="008C23FC"/>
    <w:rsid w:val="008C3C0D"/>
    <w:rsid w:val="008C3C0E"/>
    <w:rsid w:val="008D22F1"/>
    <w:rsid w:val="008D29EA"/>
    <w:rsid w:val="008D5446"/>
    <w:rsid w:val="008D7A68"/>
    <w:rsid w:val="008E086A"/>
    <w:rsid w:val="008E122D"/>
    <w:rsid w:val="008E33B3"/>
    <w:rsid w:val="008E60D6"/>
    <w:rsid w:val="008E68D0"/>
    <w:rsid w:val="008E7541"/>
    <w:rsid w:val="008F5364"/>
    <w:rsid w:val="008F6546"/>
    <w:rsid w:val="008F6855"/>
    <w:rsid w:val="00900844"/>
    <w:rsid w:val="009023DC"/>
    <w:rsid w:val="0090292E"/>
    <w:rsid w:val="0090640A"/>
    <w:rsid w:val="00906C18"/>
    <w:rsid w:val="0091023A"/>
    <w:rsid w:val="00911195"/>
    <w:rsid w:val="00913F2E"/>
    <w:rsid w:val="00915E19"/>
    <w:rsid w:val="009161F0"/>
    <w:rsid w:val="00916FA6"/>
    <w:rsid w:val="009223C9"/>
    <w:rsid w:val="00926548"/>
    <w:rsid w:val="00932302"/>
    <w:rsid w:val="00932E5F"/>
    <w:rsid w:val="00942F8F"/>
    <w:rsid w:val="0094446F"/>
    <w:rsid w:val="009452AF"/>
    <w:rsid w:val="009466A5"/>
    <w:rsid w:val="0094722B"/>
    <w:rsid w:val="009549F8"/>
    <w:rsid w:val="00954F2F"/>
    <w:rsid w:val="00961EED"/>
    <w:rsid w:val="00962D44"/>
    <w:rsid w:val="009716B1"/>
    <w:rsid w:val="00973BEE"/>
    <w:rsid w:val="009751F6"/>
    <w:rsid w:val="00976F98"/>
    <w:rsid w:val="00981124"/>
    <w:rsid w:val="009865A0"/>
    <w:rsid w:val="00987111"/>
    <w:rsid w:val="00990574"/>
    <w:rsid w:val="0099787C"/>
    <w:rsid w:val="009A0DB3"/>
    <w:rsid w:val="009A0DCC"/>
    <w:rsid w:val="009A126B"/>
    <w:rsid w:val="009A1576"/>
    <w:rsid w:val="009A423F"/>
    <w:rsid w:val="009A69AD"/>
    <w:rsid w:val="009A6F87"/>
    <w:rsid w:val="009B1AD5"/>
    <w:rsid w:val="009B247C"/>
    <w:rsid w:val="009B44B9"/>
    <w:rsid w:val="009B489A"/>
    <w:rsid w:val="009B6640"/>
    <w:rsid w:val="009C1307"/>
    <w:rsid w:val="009C5A0A"/>
    <w:rsid w:val="009D13E3"/>
    <w:rsid w:val="009D1925"/>
    <w:rsid w:val="009D2EA7"/>
    <w:rsid w:val="009E48AF"/>
    <w:rsid w:val="009E5CC4"/>
    <w:rsid w:val="009F352E"/>
    <w:rsid w:val="00A00D2C"/>
    <w:rsid w:val="00A04808"/>
    <w:rsid w:val="00A04D27"/>
    <w:rsid w:val="00A208D3"/>
    <w:rsid w:val="00A22D71"/>
    <w:rsid w:val="00A244C4"/>
    <w:rsid w:val="00A24E97"/>
    <w:rsid w:val="00A26553"/>
    <w:rsid w:val="00A26A37"/>
    <w:rsid w:val="00A2754D"/>
    <w:rsid w:val="00A27BC8"/>
    <w:rsid w:val="00A31705"/>
    <w:rsid w:val="00A33AC9"/>
    <w:rsid w:val="00A352C6"/>
    <w:rsid w:val="00A40AC4"/>
    <w:rsid w:val="00A4341F"/>
    <w:rsid w:val="00A4418F"/>
    <w:rsid w:val="00A44C93"/>
    <w:rsid w:val="00A45B58"/>
    <w:rsid w:val="00A47334"/>
    <w:rsid w:val="00A521C2"/>
    <w:rsid w:val="00A53FE9"/>
    <w:rsid w:val="00A552A3"/>
    <w:rsid w:val="00A61352"/>
    <w:rsid w:val="00A64EFE"/>
    <w:rsid w:val="00A7019C"/>
    <w:rsid w:val="00A713B0"/>
    <w:rsid w:val="00A75CE2"/>
    <w:rsid w:val="00A77AC6"/>
    <w:rsid w:val="00A823C8"/>
    <w:rsid w:val="00A867FA"/>
    <w:rsid w:val="00A871AE"/>
    <w:rsid w:val="00A902C8"/>
    <w:rsid w:val="00A944CA"/>
    <w:rsid w:val="00A965AE"/>
    <w:rsid w:val="00A965C7"/>
    <w:rsid w:val="00AA3813"/>
    <w:rsid w:val="00AA4029"/>
    <w:rsid w:val="00AA6B4C"/>
    <w:rsid w:val="00AA74DE"/>
    <w:rsid w:val="00AB030F"/>
    <w:rsid w:val="00AB0644"/>
    <w:rsid w:val="00AB319D"/>
    <w:rsid w:val="00AB58BE"/>
    <w:rsid w:val="00AB765E"/>
    <w:rsid w:val="00AC66A5"/>
    <w:rsid w:val="00AD48A2"/>
    <w:rsid w:val="00AD63F2"/>
    <w:rsid w:val="00AD6E83"/>
    <w:rsid w:val="00AD7995"/>
    <w:rsid w:val="00AE0D2F"/>
    <w:rsid w:val="00AE3686"/>
    <w:rsid w:val="00AE3C10"/>
    <w:rsid w:val="00AE40E9"/>
    <w:rsid w:val="00AE4879"/>
    <w:rsid w:val="00AE7A06"/>
    <w:rsid w:val="00AF1852"/>
    <w:rsid w:val="00AF41C9"/>
    <w:rsid w:val="00AF42A0"/>
    <w:rsid w:val="00AF6388"/>
    <w:rsid w:val="00B029E8"/>
    <w:rsid w:val="00B030D2"/>
    <w:rsid w:val="00B0406F"/>
    <w:rsid w:val="00B06EAB"/>
    <w:rsid w:val="00B07D05"/>
    <w:rsid w:val="00B108E1"/>
    <w:rsid w:val="00B122D7"/>
    <w:rsid w:val="00B124EA"/>
    <w:rsid w:val="00B134FF"/>
    <w:rsid w:val="00B1405B"/>
    <w:rsid w:val="00B15FB7"/>
    <w:rsid w:val="00B2125E"/>
    <w:rsid w:val="00B2134F"/>
    <w:rsid w:val="00B21D82"/>
    <w:rsid w:val="00B359C4"/>
    <w:rsid w:val="00B44259"/>
    <w:rsid w:val="00B57445"/>
    <w:rsid w:val="00B5782F"/>
    <w:rsid w:val="00B57AD9"/>
    <w:rsid w:val="00B618B0"/>
    <w:rsid w:val="00B645C1"/>
    <w:rsid w:val="00B66220"/>
    <w:rsid w:val="00B673E1"/>
    <w:rsid w:val="00B70241"/>
    <w:rsid w:val="00B71620"/>
    <w:rsid w:val="00B7201D"/>
    <w:rsid w:val="00B7527C"/>
    <w:rsid w:val="00B77C3C"/>
    <w:rsid w:val="00B77C9A"/>
    <w:rsid w:val="00B80AD9"/>
    <w:rsid w:val="00B80CF4"/>
    <w:rsid w:val="00B81CB1"/>
    <w:rsid w:val="00B8244C"/>
    <w:rsid w:val="00B8544C"/>
    <w:rsid w:val="00B87376"/>
    <w:rsid w:val="00B90817"/>
    <w:rsid w:val="00B908C4"/>
    <w:rsid w:val="00B92CBD"/>
    <w:rsid w:val="00B949C4"/>
    <w:rsid w:val="00B970E3"/>
    <w:rsid w:val="00BA0F19"/>
    <w:rsid w:val="00BA2A2B"/>
    <w:rsid w:val="00BA42F5"/>
    <w:rsid w:val="00BA61B9"/>
    <w:rsid w:val="00BA7A9B"/>
    <w:rsid w:val="00BB40C8"/>
    <w:rsid w:val="00BC0E6D"/>
    <w:rsid w:val="00BC10CE"/>
    <w:rsid w:val="00BD2C71"/>
    <w:rsid w:val="00BD3061"/>
    <w:rsid w:val="00BD36DE"/>
    <w:rsid w:val="00BD3705"/>
    <w:rsid w:val="00BD4FB4"/>
    <w:rsid w:val="00BD776D"/>
    <w:rsid w:val="00BE054A"/>
    <w:rsid w:val="00BE1EB6"/>
    <w:rsid w:val="00BE2E3E"/>
    <w:rsid w:val="00BE4CED"/>
    <w:rsid w:val="00BE7578"/>
    <w:rsid w:val="00BF2111"/>
    <w:rsid w:val="00BF6CFA"/>
    <w:rsid w:val="00C11350"/>
    <w:rsid w:val="00C1481C"/>
    <w:rsid w:val="00C167F8"/>
    <w:rsid w:val="00C20020"/>
    <w:rsid w:val="00C24999"/>
    <w:rsid w:val="00C251DC"/>
    <w:rsid w:val="00C26370"/>
    <w:rsid w:val="00C354A9"/>
    <w:rsid w:val="00C37577"/>
    <w:rsid w:val="00C40220"/>
    <w:rsid w:val="00C40F73"/>
    <w:rsid w:val="00C42039"/>
    <w:rsid w:val="00C50973"/>
    <w:rsid w:val="00C57C3D"/>
    <w:rsid w:val="00C607F5"/>
    <w:rsid w:val="00C657A7"/>
    <w:rsid w:val="00C676C4"/>
    <w:rsid w:val="00C70AD4"/>
    <w:rsid w:val="00C7136B"/>
    <w:rsid w:val="00C81076"/>
    <w:rsid w:val="00C828FD"/>
    <w:rsid w:val="00C830D7"/>
    <w:rsid w:val="00C8759C"/>
    <w:rsid w:val="00C9058A"/>
    <w:rsid w:val="00C91540"/>
    <w:rsid w:val="00C94C8F"/>
    <w:rsid w:val="00C950BB"/>
    <w:rsid w:val="00C96E32"/>
    <w:rsid w:val="00C97CCF"/>
    <w:rsid w:val="00CA09F2"/>
    <w:rsid w:val="00CA3AF8"/>
    <w:rsid w:val="00CB184D"/>
    <w:rsid w:val="00CB1C46"/>
    <w:rsid w:val="00CB2889"/>
    <w:rsid w:val="00CB521B"/>
    <w:rsid w:val="00CB6B89"/>
    <w:rsid w:val="00CB73C9"/>
    <w:rsid w:val="00CB7EA9"/>
    <w:rsid w:val="00CC14A9"/>
    <w:rsid w:val="00CC50B0"/>
    <w:rsid w:val="00CC5729"/>
    <w:rsid w:val="00CC6D1B"/>
    <w:rsid w:val="00CD20F4"/>
    <w:rsid w:val="00CD2A17"/>
    <w:rsid w:val="00CD2F0A"/>
    <w:rsid w:val="00CD3969"/>
    <w:rsid w:val="00CE02F7"/>
    <w:rsid w:val="00CE1761"/>
    <w:rsid w:val="00CE3426"/>
    <w:rsid w:val="00CE51A7"/>
    <w:rsid w:val="00CF2E1A"/>
    <w:rsid w:val="00CF4CA0"/>
    <w:rsid w:val="00CF619B"/>
    <w:rsid w:val="00D030AC"/>
    <w:rsid w:val="00D035B7"/>
    <w:rsid w:val="00D0368A"/>
    <w:rsid w:val="00D06026"/>
    <w:rsid w:val="00D06D82"/>
    <w:rsid w:val="00D10940"/>
    <w:rsid w:val="00D141FE"/>
    <w:rsid w:val="00D22047"/>
    <w:rsid w:val="00D2245B"/>
    <w:rsid w:val="00D23AEE"/>
    <w:rsid w:val="00D274F8"/>
    <w:rsid w:val="00D320C3"/>
    <w:rsid w:val="00D421BA"/>
    <w:rsid w:val="00D4334A"/>
    <w:rsid w:val="00D43E7F"/>
    <w:rsid w:val="00D472EF"/>
    <w:rsid w:val="00D5119F"/>
    <w:rsid w:val="00D53AA2"/>
    <w:rsid w:val="00D57B06"/>
    <w:rsid w:val="00D57DA3"/>
    <w:rsid w:val="00D67EB7"/>
    <w:rsid w:val="00D703F6"/>
    <w:rsid w:val="00D72936"/>
    <w:rsid w:val="00D73794"/>
    <w:rsid w:val="00D74B0F"/>
    <w:rsid w:val="00D74E69"/>
    <w:rsid w:val="00D763C8"/>
    <w:rsid w:val="00D82577"/>
    <w:rsid w:val="00D83A4E"/>
    <w:rsid w:val="00D8527F"/>
    <w:rsid w:val="00D87D83"/>
    <w:rsid w:val="00D90A54"/>
    <w:rsid w:val="00D95352"/>
    <w:rsid w:val="00DA5C9E"/>
    <w:rsid w:val="00DA60E9"/>
    <w:rsid w:val="00DA6148"/>
    <w:rsid w:val="00DA64A9"/>
    <w:rsid w:val="00DA6642"/>
    <w:rsid w:val="00DA74BB"/>
    <w:rsid w:val="00DB589A"/>
    <w:rsid w:val="00DB59E0"/>
    <w:rsid w:val="00DC0BD4"/>
    <w:rsid w:val="00DC642F"/>
    <w:rsid w:val="00DC694B"/>
    <w:rsid w:val="00DC743E"/>
    <w:rsid w:val="00DD10CA"/>
    <w:rsid w:val="00DD18BC"/>
    <w:rsid w:val="00DD4A82"/>
    <w:rsid w:val="00DD4AA7"/>
    <w:rsid w:val="00DD70D9"/>
    <w:rsid w:val="00DE1570"/>
    <w:rsid w:val="00DE1A1A"/>
    <w:rsid w:val="00DE36E8"/>
    <w:rsid w:val="00DE4B6E"/>
    <w:rsid w:val="00DE5669"/>
    <w:rsid w:val="00DF0C78"/>
    <w:rsid w:val="00DF247A"/>
    <w:rsid w:val="00DF2534"/>
    <w:rsid w:val="00DF2BA5"/>
    <w:rsid w:val="00DF4AD4"/>
    <w:rsid w:val="00DF79A3"/>
    <w:rsid w:val="00E05A73"/>
    <w:rsid w:val="00E0743D"/>
    <w:rsid w:val="00E07873"/>
    <w:rsid w:val="00E137F1"/>
    <w:rsid w:val="00E13986"/>
    <w:rsid w:val="00E147F0"/>
    <w:rsid w:val="00E15BA8"/>
    <w:rsid w:val="00E2253D"/>
    <w:rsid w:val="00E24A96"/>
    <w:rsid w:val="00E26358"/>
    <w:rsid w:val="00E264CA"/>
    <w:rsid w:val="00E27060"/>
    <w:rsid w:val="00E308C7"/>
    <w:rsid w:val="00E315CA"/>
    <w:rsid w:val="00E32356"/>
    <w:rsid w:val="00E33A92"/>
    <w:rsid w:val="00E3696D"/>
    <w:rsid w:val="00E4072C"/>
    <w:rsid w:val="00E4283C"/>
    <w:rsid w:val="00E445F1"/>
    <w:rsid w:val="00E44F96"/>
    <w:rsid w:val="00E47DA0"/>
    <w:rsid w:val="00E5232B"/>
    <w:rsid w:val="00E52794"/>
    <w:rsid w:val="00E54341"/>
    <w:rsid w:val="00E5501D"/>
    <w:rsid w:val="00E5560C"/>
    <w:rsid w:val="00E61A04"/>
    <w:rsid w:val="00E62445"/>
    <w:rsid w:val="00E62D24"/>
    <w:rsid w:val="00E70544"/>
    <w:rsid w:val="00E74C76"/>
    <w:rsid w:val="00E75024"/>
    <w:rsid w:val="00E75EB7"/>
    <w:rsid w:val="00E768B4"/>
    <w:rsid w:val="00E77205"/>
    <w:rsid w:val="00E829B6"/>
    <w:rsid w:val="00E86A14"/>
    <w:rsid w:val="00E87407"/>
    <w:rsid w:val="00E90FE8"/>
    <w:rsid w:val="00E91BCE"/>
    <w:rsid w:val="00E923CD"/>
    <w:rsid w:val="00E94E66"/>
    <w:rsid w:val="00E96E34"/>
    <w:rsid w:val="00EA1EBC"/>
    <w:rsid w:val="00EA2CF2"/>
    <w:rsid w:val="00EA4B42"/>
    <w:rsid w:val="00EA4BB2"/>
    <w:rsid w:val="00EB333B"/>
    <w:rsid w:val="00EB3F56"/>
    <w:rsid w:val="00EB440F"/>
    <w:rsid w:val="00EB5488"/>
    <w:rsid w:val="00EB62EA"/>
    <w:rsid w:val="00EB67E6"/>
    <w:rsid w:val="00EC1EB3"/>
    <w:rsid w:val="00EC22B6"/>
    <w:rsid w:val="00EC663D"/>
    <w:rsid w:val="00ED0AC1"/>
    <w:rsid w:val="00ED230F"/>
    <w:rsid w:val="00ED44AB"/>
    <w:rsid w:val="00ED4D95"/>
    <w:rsid w:val="00ED5148"/>
    <w:rsid w:val="00ED6292"/>
    <w:rsid w:val="00ED7509"/>
    <w:rsid w:val="00ED79FC"/>
    <w:rsid w:val="00EE159F"/>
    <w:rsid w:val="00EE4458"/>
    <w:rsid w:val="00EE547C"/>
    <w:rsid w:val="00EE5A08"/>
    <w:rsid w:val="00EF7B0B"/>
    <w:rsid w:val="00F0448A"/>
    <w:rsid w:val="00F14E15"/>
    <w:rsid w:val="00F16999"/>
    <w:rsid w:val="00F20603"/>
    <w:rsid w:val="00F21BD5"/>
    <w:rsid w:val="00F23FDC"/>
    <w:rsid w:val="00F301DC"/>
    <w:rsid w:val="00F304FF"/>
    <w:rsid w:val="00F309E1"/>
    <w:rsid w:val="00F31355"/>
    <w:rsid w:val="00F31B96"/>
    <w:rsid w:val="00F3251C"/>
    <w:rsid w:val="00F32D2F"/>
    <w:rsid w:val="00F37967"/>
    <w:rsid w:val="00F379B3"/>
    <w:rsid w:val="00F40D88"/>
    <w:rsid w:val="00F4125C"/>
    <w:rsid w:val="00F43EE4"/>
    <w:rsid w:val="00F468C1"/>
    <w:rsid w:val="00F506BB"/>
    <w:rsid w:val="00F52711"/>
    <w:rsid w:val="00F53433"/>
    <w:rsid w:val="00F53A95"/>
    <w:rsid w:val="00F554B6"/>
    <w:rsid w:val="00F56B70"/>
    <w:rsid w:val="00F56DBD"/>
    <w:rsid w:val="00F57098"/>
    <w:rsid w:val="00F61010"/>
    <w:rsid w:val="00F63945"/>
    <w:rsid w:val="00F659C1"/>
    <w:rsid w:val="00F66F8E"/>
    <w:rsid w:val="00F671C6"/>
    <w:rsid w:val="00F67993"/>
    <w:rsid w:val="00F83902"/>
    <w:rsid w:val="00F8445D"/>
    <w:rsid w:val="00F84E28"/>
    <w:rsid w:val="00F85514"/>
    <w:rsid w:val="00F873D7"/>
    <w:rsid w:val="00F91A3A"/>
    <w:rsid w:val="00F95002"/>
    <w:rsid w:val="00FA137A"/>
    <w:rsid w:val="00FA2534"/>
    <w:rsid w:val="00FA2B96"/>
    <w:rsid w:val="00FA2F8C"/>
    <w:rsid w:val="00FB189B"/>
    <w:rsid w:val="00FB296A"/>
    <w:rsid w:val="00FB35D3"/>
    <w:rsid w:val="00FC125B"/>
    <w:rsid w:val="00FC429A"/>
    <w:rsid w:val="00FD13E9"/>
    <w:rsid w:val="00FD1E4A"/>
    <w:rsid w:val="00FD38D7"/>
    <w:rsid w:val="00FD4A3D"/>
    <w:rsid w:val="00FD50CF"/>
    <w:rsid w:val="00FD5826"/>
    <w:rsid w:val="00FD58D1"/>
    <w:rsid w:val="00FD6A79"/>
    <w:rsid w:val="00FE3C9B"/>
    <w:rsid w:val="00FE43C7"/>
    <w:rsid w:val="00FE502B"/>
    <w:rsid w:val="00FF07CF"/>
    <w:rsid w:val="00FF181B"/>
    <w:rsid w:val="00FF2E98"/>
    <w:rsid w:val="00FF4B6C"/>
    <w:rsid w:val="00FF5468"/>
    <w:rsid w:val="0131D36A"/>
    <w:rsid w:val="025E682F"/>
    <w:rsid w:val="048C55D7"/>
    <w:rsid w:val="04ADB250"/>
    <w:rsid w:val="05FAF73D"/>
    <w:rsid w:val="0B368EB0"/>
    <w:rsid w:val="125B2EC2"/>
    <w:rsid w:val="17CDD9F9"/>
    <w:rsid w:val="18EB0F70"/>
    <w:rsid w:val="19AAC447"/>
    <w:rsid w:val="1BBB3DD5"/>
    <w:rsid w:val="1DE05400"/>
    <w:rsid w:val="1F2ACB23"/>
    <w:rsid w:val="20B658DD"/>
    <w:rsid w:val="23CE788F"/>
    <w:rsid w:val="26595459"/>
    <w:rsid w:val="29048964"/>
    <w:rsid w:val="293BDE27"/>
    <w:rsid w:val="2BEEC81C"/>
    <w:rsid w:val="2D75C900"/>
    <w:rsid w:val="332B8A2F"/>
    <w:rsid w:val="33BE8560"/>
    <w:rsid w:val="33F90262"/>
    <w:rsid w:val="35B66647"/>
    <w:rsid w:val="37CBBF9D"/>
    <w:rsid w:val="388DA91D"/>
    <w:rsid w:val="38C90A52"/>
    <w:rsid w:val="3A87D660"/>
    <w:rsid w:val="3CCCA8B7"/>
    <w:rsid w:val="3D834319"/>
    <w:rsid w:val="3E069CD5"/>
    <w:rsid w:val="3E0CDC8A"/>
    <w:rsid w:val="3F86755E"/>
    <w:rsid w:val="3F9968A9"/>
    <w:rsid w:val="449D6B20"/>
    <w:rsid w:val="4510ADC4"/>
    <w:rsid w:val="486B9CCA"/>
    <w:rsid w:val="489F0011"/>
    <w:rsid w:val="48A38D25"/>
    <w:rsid w:val="4A370ED3"/>
    <w:rsid w:val="4CABC230"/>
    <w:rsid w:val="4D0C9305"/>
    <w:rsid w:val="4DF2A3C4"/>
    <w:rsid w:val="4F5FAC64"/>
    <w:rsid w:val="52114E13"/>
    <w:rsid w:val="5459EEEB"/>
    <w:rsid w:val="57491A74"/>
    <w:rsid w:val="581264DC"/>
    <w:rsid w:val="59C2616B"/>
    <w:rsid w:val="59DBFE0B"/>
    <w:rsid w:val="5AB0FC0C"/>
    <w:rsid w:val="5C8BAF53"/>
    <w:rsid w:val="5D457063"/>
    <w:rsid w:val="61A9401E"/>
    <w:rsid w:val="61D4D341"/>
    <w:rsid w:val="63B7A2E3"/>
    <w:rsid w:val="69D7B1C4"/>
    <w:rsid w:val="6A4CA50A"/>
    <w:rsid w:val="6A4D4CEE"/>
    <w:rsid w:val="6AC2AB22"/>
    <w:rsid w:val="6C885B5C"/>
    <w:rsid w:val="6CA2063C"/>
    <w:rsid w:val="6EFF3BFC"/>
    <w:rsid w:val="710E8A2D"/>
    <w:rsid w:val="71E0BAA8"/>
    <w:rsid w:val="72DE8ADD"/>
    <w:rsid w:val="735B33AD"/>
    <w:rsid w:val="793E8C3D"/>
    <w:rsid w:val="7C025DBD"/>
    <w:rsid w:val="7CFF7E71"/>
    <w:rsid w:val="7D46B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5CC08D08"/>
  <w15:docId w15:val="{7FF16575-DEC8-4213-B372-CEBE2DF02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yriad Pro" w:eastAsia="Myriad Pro" w:hAnsi="Myriad Pro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1EBC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0872FF"/>
    <w:pPr>
      <w:keepNext/>
      <w:spacing w:after="0" w:line="360" w:lineRule="auto"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rsid w:val="000C6323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MyriadPro-BoldIt" w:eastAsia="Times New Roman" w:hAnsi="MyriadPro-BoldIt" w:cs="MyriadPro-BoldIt"/>
      <w:b/>
      <w:bCs/>
      <w:i/>
      <w:iCs/>
      <w:color w:val="FFFFFF"/>
      <w:sz w:val="28"/>
      <w:szCs w:val="28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170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qFormat/>
    <w:rsid w:val="000872F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DAberschrift1">
    <w:name w:val="DA Überschrift 1"/>
    <w:basedOn w:val="KeineListe"/>
    <w:rsid w:val="001C72B2"/>
    <w:pPr>
      <w:numPr>
        <w:numId w:val="1"/>
      </w:numPr>
    </w:pPr>
  </w:style>
  <w:style w:type="paragraph" w:styleId="Kopfzeile">
    <w:name w:val="header"/>
    <w:basedOn w:val="Standard"/>
    <w:link w:val="KopfzeileZchn"/>
    <w:uiPriority w:val="99"/>
    <w:unhideWhenUsed/>
    <w:rsid w:val="00FF4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F4B6C"/>
  </w:style>
  <w:style w:type="paragraph" w:styleId="Fuzeile">
    <w:name w:val="footer"/>
    <w:basedOn w:val="Standard"/>
    <w:link w:val="FuzeileZchn"/>
    <w:uiPriority w:val="99"/>
    <w:unhideWhenUsed/>
    <w:rsid w:val="00505185"/>
    <w:pPr>
      <w:tabs>
        <w:tab w:val="center" w:pos="4536"/>
        <w:tab w:val="right" w:pos="9072"/>
      </w:tabs>
      <w:spacing w:after="0" w:line="240" w:lineRule="auto"/>
      <w:jc w:val="center"/>
    </w:pPr>
    <w:rPr>
      <w:rFonts w:ascii="Arial" w:hAnsi="Arial" w:cs="Arial"/>
      <w:sz w:val="14"/>
      <w:szCs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505185"/>
    <w:rPr>
      <w:rFonts w:ascii="Arial" w:hAnsi="Arial" w:cs="Arial"/>
      <w:sz w:val="14"/>
      <w:szCs w:val="14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4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4B6C"/>
    <w:rPr>
      <w:rFonts w:ascii="Tahoma" w:hAnsi="Tahoma" w:cs="Tahoma"/>
      <w:sz w:val="16"/>
      <w:szCs w:val="16"/>
    </w:rPr>
  </w:style>
  <w:style w:type="paragraph" w:customStyle="1" w:styleId="Lauftext">
    <w:name w:val="Lauftext"/>
    <w:basedOn w:val="Standard"/>
    <w:uiPriority w:val="99"/>
    <w:rsid w:val="00FF4B6C"/>
    <w:pPr>
      <w:autoSpaceDE w:val="0"/>
      <w:autoSpaceDN w:val="0"/>
      <w:adjustRightInd w:val="0"/>
      <w:spacing w:after="0" w:line="300" w:lineRule="atLeast"/>
      <w:jc w:val="both"/>
      <w:textAlignment w:val="center"/>
    </w:pPr>
    <w:rPr>
      <w:rFonts w:ascii="Myriad Pro Light" w:hAnsi="Myriad Pro Light" w:cs="Myriad Pro Light"/>
      <w:color w:val="000000"/>
      <w:sz w:val="24"/>
      <w:szCs w:val="24"/>
    </w:rPr>
  </w:style>
  <w:style w:type="character" w:customStyle="1" w:styleId="Zeichenformat1">
    <w:name w:val="Zeichenformat 1"/>
    <w:uiPriority w:val="99"/>
    <w:rsid w:val="00FF4B6C"/>
  </w:style>
  <w:style w:type="character" w:styleId="Platzhaltertext">
    <w:name w:val="Placeholder Text"/>
    <w:basedOn w:val="Absatz-Standardschriftart"/>
    <w:uiPriority w:val="99"/>
    <w:semiHidden/>
    <w:rsid w:val="00FF4B6C"/>
    <w:rPr>
      <w:color w:val="808080"/>
    </w:rPr>
  </w:style>
  <w:style w:type="paragraph" w:styleId="KeinLeerraum">
    <w:name w:val="No Spacing"/>
    <w:link w:val="KeinLeerraumZchn"/>
    <w:uiPriority w:val="1"/>
    <w:qFormat/>
    <w:rsid w:val="00E4072C"/>
    <w:rPr>
      <w:rFonts w:ascii="Calibri" w:eastAsia="Times New Roman" w:hAnsi="Calibri"/>
      <w:sz w:val="22"/>
      <w:szCs w:val="22"/>
      <w:lang w:eastAsia="en-US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4072C"/>
    <w:rPr>
      <w:rFonts w:ascii="Calibri" w:eastAsia="Times New Roman" w:hAnsi="Calibri"/>
      <w:sz w:val="22"/>
      <w:szCs w:val="22"/>
      <w:lang w:val="de-DE" w:eastAsia="en-US" w:bidi="ar-SA"/>
    </w:rPr>
  </w:style>
  <w:style w:type="character" w:styleId="Hyperlink">
    <w:name w:val="Hyperlink"/>
    <w:basedOn w:val="Absatz-Standardschriftart"/>
    <w:rsid w:val="000872FF"/>
    <w:rPr>
      <w:color w:val="0000FF"/>
      <w:u w:val="single"/>
    </w:rPr>
  </w:style>
  <w:style w:type="character" w:styleId="Kommentarzeichen">
    <w:name w:val="annotation reference"/>
    <w:basedOn w:val="Absatz-Standardschriftart"/>
    <w:semiHidden/>
    <w:rsid w:val="007E1BC6"/>
    <w:rPr>
      <w:sz w:val="16"/>
      <w:szCs w:val="16"/>
    </w:rPr>
  </w:style>
  <w:style w:type="paragraph" w:styleId="Kommentartext">
    <w:name w:val="annotation text"/>
    <w:basedOn w:val="Standard"/>
    <w:semiHidden/>
    <w:rsid w:val="007E1BC6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7E1BC6"/>
    <w:rPr>
      <w:b/>
      <w:bCs/>
    </w:rPr>
  </w:style>
  <w:style w:type="paragraph" w:styleId="Textkrper">
    <w:name w:val="Body Text"/>
    <w:basedOn w:val="Standard"/>
    <w:rsid w:val="008A53C1"/>
    <w:pPr>
      <w:autoSpaceDE w:val="0"/>
      <w:autoSpaceDN w:val="0"/>
      <w:adjustRightInd w:val="0"/>
      <w:spacing w:after="0" w:line="360" w:lineRule="auto"/>
      <w:jc w:val="both"/>
    </w:pPr>
  </w:style>
  <w:style w:type="paragraph" w:styleId="StandardWeb">
    <w:name w:val="Normal (Web)"/>
    <w:basedOn w:val="Standard"/>
    <w:uiPriority w:val="99"/>
    <w:unhideWhenUsed/>
    <w:rsid w:val="004E3A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IA-Flietext">
    <w:name w:val="IA-Fließtext"/>
    <w:basedOn w:val="Standard"/>
    <w:rsid w:val="004C673D"/>
    <w:pPr>
      <w:spacing w:before="120" w:after="0" w:line="240" w:lineRule="auto"/>
      <w:ind w:right="2155"/>
    </w:pPr>
    <w:rPr>
      <w:rFonts w:ascii="Arial" w:eastAsia="Times New Roman" w:hAnsi="Arial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5B289D"/>
    <w:rPr>
      <w:b/>
      <w:bCs/>
    </w:rPr>
  </w:style>
  <w:style w:type="paragraph" w:styleId="berarbeitung">
    <w:name w:val="Revision"/>
    <w:hidden/>
    <w:uiPriority w:val="99"/>
    <w:semiHidden/>
    <w:rsid w:val="00150AE0"/>
    <w:rPr>
      <w:sz w:val="22"/>
      <w:szCs w:val="22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1709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170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8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rofibus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rofibus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5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weber\Anwendungsdaten\Microsoft\Vorlagen\Pressemitteilung__deutsch_2010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E0484A093D694C8060A22D4E35D834" ma:contentTypeVersion="13" ma:contentTypeDescription="Ein neues Dokument erstellen." ma:contentTypeScope="" ma:versionID="2fccb98ea934b65c1805512b5c9e14ce">
  <xsd:schema xmlns:xsd="http://www.w3.org/2001/XMLSchema" xmlns:xs="http://www.w3.org/2001/XMLSchema" xmlns:p="http://schemas.microsoft.com/office/2006/metadata/properties" xmlns:ns2="e0905e85-2362-4ce0-85cb-cefbc3789f8b" xmlns:ns3="290f8e73-16f9-440d-ae0d-6cb1b2e2c341" targetNamespace="http://schemas.microsoft.com/office/2006/metadata/properties" ma:root="true" ma:fieldsID="8c052b6ef7977b354f144f695dca9d34" ns2:_="" ns3:_="">
    <xsd:import namespace="e0905e85-2362-4ce0-85cb-cefbc3789f8b"/>
    <xsd:import namespace="290f8e73-16f9-440d-ae0d-6cb1b2e2c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05e85-2362-4ce0-85cb-cefbc3789f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6fa971ae-5d53-4a29-a5d9-58383450d1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f8e73-16f9-440d-ae0d-6cb1b2e2c34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224a899-06bd-49df-9738-226242615b64}" ma:internalName="TaxCatchAll" ma:showField="CatchAllData" ma:web="290f8e73-16f9-440d-ae0d-6cb1b2e2c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0f8e73-16f9-440d-ae0d-6cb1b2e2c341" xsi:nil="true"/>
    <lcf76f155ced4ddcb4097134ff3c332f xmlns="e0905e85-2362-4ce0-85cb-cefbc3789f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1AAE35-913D-428D-A199-2E6677AAA8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825D1D-4026-451B-8AA8-40EE5B3E79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B45433-0211-43F9-B5A2-BC8DF75E8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905e85-2362-4ce0-85cb-cefbc3789f8b"/>
    <ds:schemaRef ds:uri="290f8e73-16f9-440d-ae0d-6cb1b2e2c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F08F87-491B-45BE-AF39-E938A5A224BA}">
  <ds:schemaRefs>
    <ds:schemaRef ds:uri="http://schemas.microsoft.com/office/2006/metadata/properties"/>
    <ds:schemaRef ds:uri="http://schemas.microsoft.com/office/infopath/2007/PartnerControls"/>
    <ds:schemaRef ds:uri="290f8e73-16f9-440d-ae0d-6cb1b2e2c341"/>
    <ds:schemaRef ds:uri="e0905e85-2362-4ce0-85cb-cefbc3789f8b"/>
  </ds:schemaRefs>
</ds:datastoreItem>
</file>

<file path=docMetadata/LabelInfo.xml><?xml version="1.0" encoding="utf-8"?>
<clbl:labelList xmlns:clbl="http://schemas.microsoft.com/office/2020/mipLabelMetadata">
  <clbl:label id="{a59b6cd5-d141-4a33-8bf1-0ca04484304f}" enabled="1" method="Standard" siteId="{38ae3bcd-9579-4fd4-adda-b42e1495d5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Pressemitteilung__deutsch_2010.dot</Template>
  <TotalTime>0</TotalTime>
  <Pages>3</Pages>
  <Words>450</Words>
  <Characters>2842</Characters>
  <Application>Microsoft Office Word</Application>
  <DocSecurity>0</DocSecurity>
  <Lines>23</Lines>
  <Paragraphs>6</Paragraphs>
  <ScaleCrop>false</ScaleCrop>
  <Company>Microsoft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Vorname Name</dc:title>
  <dc:creator>weber</dc:creator>
  <cp:keywords>, docId:D0998973CB4B00C3E28973B3E01E706B</cp:keywords>
  <cp:lastModifiedBy>Barbara Weber</cp:lastModifiedBy>
  <cp:revision>8</cp:revision>
  <cp:lastPrinted>2025-11-24T10:55:00Z</cp:lastPrinted>
  <dcterms:created xsi:type="dcterms:W3CDTF">2025-11-20T14:17:00Z</dcterms:created>
  <dcterms:modified xsi:type="dcterms:W3CDTF">2025-11-24T10:58:00Z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a59b6cd5-d141-4a33-8bf1-0ca04484304f_Enabled">
    <vt:lpwstr>true</vt:lpwstr>
  </property>
  <property fmtid="{D5CDD505-2E9C-101B-9397-08002B2CF9AE}" pid="4" name="MSIP_Label_a59b6cd5-d141-4a33-8bf1-0ca04484304f_SetDate">
    <vt:lpwstr>2022-04-13T12:22:12Z</vt:lpwstr>
  </property>
  <property fmtid="{D5CDD505-2E9C-101B-9397-08002B2CF9AE}" pid="5" name="MSIP_Label_a59b6cd5-d141-4a33-8bf1-0ca04484304f_Method">
    <vt:lpwstr>Standard</vt:lpwstr>
  </property>
  <property fmtid="{D5CDD505-2E9C-101B-9397-08002B2CF9AE}" pid="6" name="MSIP_Label_a59b6cd5-d141-4a33-8bf1-0ca04484304f_Name">
    <vt:lpwstr>restricted-default</vt:lpwstr>
  </property>
  <property fmtid="{D5CDD505-2E9C-101B-9397-08002B2CF9AE}" pid="7" name="MSIP_Label_a59b6cd5-d141-4a33-8bf1-0ca04484304f_SiteId">
    <vt:lpwstr>38ae3bcd-9579-4fd4-adda-b42e1495d55a</vt:lpwstr>
  </property>
  <property fmtid="{D5CDD505-2E9C-101B-9397-08002B2CF9AE}" pid="8" name="MSIP_Label_a59b6cd5-d141-4a33-8bf1-0ca04484304f_ActionId">
    <vt:lpwstr>4d9f0ded-0b5b-4955-ac91-51a68899f19f</vt:lpwstr>
  </property>
  <property fmtid="{D5CDD505-2E9C-101B-9397-08002B2CF9AE}" pid="9" name="MSIP_Label_a59b6cd5-d141-4a33-8bf1-0ca04484304f_ContentBits">
    <vt:lpwstr>0</vt:lpwstr>
  </property>
  <property fmtid="{D5CDD505-2E9C-101B-9397-08002B2CF9AE}" pid="10" name="Document_Confidentiality">
    <vt:lpwstr>Restricted</vt:lpwstr>
  </property>
  <property fmtid="{D5CDD505-2E9C-101B-9397-08002B2CF9AE}" pid="11" name="ContentTypeId">
    <vt:lpwstr>0x01010047E0484A093D694C8060A22D4E35D834</vt:lpwstr>
  </property>
  <property fmtid="{D5CDD505-2E9C-101B-9397-08002B2CF9AE}" pid="12" name="MediaServiceImageTags">
    <vt:lpwstr/>
  </property>
</Properties>
</file>